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A086" w14:textId="77777777" w:rsidR="00D51673" w:rsidRDefault="00000000" w:rsidP="0071266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郑州航发酒店管理有限公司</w:t>
      </w:r>
    </w:p>
    <w:p w14:paraId="140CFABE" w14:textId="672E2B50" w:rsidR="00D51673" w:rsidRDefault="00000000" w:rsidP="0071266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园博园voco酒店</w:t>
      </w:r>
      <w:bookmarkStart w:id="0" w:name="_Hlk235020947"/>
      <w:bookmarkStart w:id="1" w:name="_Hlk235023731"/>
      <w:r w:rsidR="00F70D7E" w:rsidRPr="00F70D7E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中厨房卧式冰柜和西厨房立式冰柜维修</w:t>
      </w:r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</w:t>
      </w:r>
      <w:bookmarkEnd w:id="1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采购公告</w:t>
      </w:r>
    </w:p>
    <w:p w14:paraId="50FBF821" w14:textId="77777777" w:rsidR="00D51673" w:rsidRDefault="00D51673" w:rsidP="0071266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D6AF129" w14:textId="1423860D" w:rsidR="00D51673" w:rsidRDefault="00000000" w:rsidP="0071266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园博园voco酒店</w:t>
      </w:r>
      <w:bookmarkStart w:id="2" w:name="_Hlk235020241"/>
      <w:bookmarkStart w:id="3" w:name="_Hlk235023764"/>
      <w:r w:rsidR="00F70D7E" w:rsidRPr="00F70D7E">
        <w:rPr>
          <w:rFonts w:ascii="仿宋_GB2312" w:eastAsia="仿宋_GB2312" w:hAnsi="仿宋_GB2312" w:cs="仿宋_GB2312" w:hint="eastAsia"/>
          <w:sz w:val="32"/>
          <w:szCs w:val="32"/>
        </w:rPr>
        <w:t>中厨房卧式冰柜和西厨房立式冰柜维修</w:t>
      </w:r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bookmarkEnd w:id="3"/>
      <w:r>
        <w:rPr>
          <w:rFonts w:ascii="仿宋_GB2312" w:eastAsia="仿宋_GB2312" w:hAnsi="仿宋_GB2312" w:cs="仿宋_GB2312" w:hint="eastAsia"/>
          <w:sz w:val="32"/>
          <w:szCs w:val="32"/>
        </w:rPr>
        <w:t>已具备采购条件，采购人为郑州航发酒店管理有限公司，现启动本项目的采购工作，特向符合条件的潜在供应商发布采购公告。</w:t>
      </w:r>
    </w:p>
    <w:p w14:paraId="3AB2B6AB" w14:textId="77777777" w:rsidR="00D51673" w:rsidRDefault="00000000" w:rsidP="0071266C">
      <w:pPr>
        <w:adjustRightInd w:val="0"/>
        <w:snapToGrid w:val="0"/>
        <w:spacing w:line="560" w:lineRule="exact"/>
        <w:ind w:firstLineChars="200" w:firstLine="640"/>
        <w:rPr>
          <w:rFonts w:ascii="方正小标宋简体" w:eastAsia="方正小标宋简体" w:hAnsi="黑体" w:cs="黑体" w:hint="eastAsia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一、项目概况与采购范围</w:t>
      </w:r>
    </w:p>
    <w:p w14:paraId="751692DD" w14:textId="06E3D1B9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1.项目名称：</w:t>
      </w:r>
      <w:r w:rsidR="00395096" w:rsidRPr="00395096">
        <w:rPr>
          <w:rFonts w:ascii="仿宋_GB2312" w:eastAsia="仿宋_GB2312" w:hAnsi="仿宋_GB2312" w:cs="仿宋_GB2312" w:hint="eastAsia"/>
          <w:sz w:val="32"/>
          <w:szCs w:val="32"/>
        </w:rPr>
        <w:t>园博园voco酒店</w:t>
      </w:r>
      <w:r w:rsidR="00F70D7E" w:rsidRPr="00F70D7E">
        <w:rPr>
          <w:rFonts w:ascii="仿宋_GB2312" w:eastAsia="仿宋_GB2312" w:hAnsi="仿宋_GB2312" w:cs="仿宋_GB2312" w:hint="eastAsia"/>
          <w:sz w:val="32"/>
          <w:szCs w:val="32"/>
        </w:rPr>
        <w:t>中厨房卧式冰柜和西厨房立式冰柜维修项目</w:t>
      </w:r>
    </w:p>
    <w:p w14:paraId="7E0D12D4" w14:textId="0111A254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2.项目地点：郑州</w:t>
      </w:r>
      <w:r w:rsidR="00395096">
        <w:rPr>
          <w:rFonts w:ascii="仿宋_GB2312" w:eastAsia="仿宋_GB2312" w:hAnsi="仿宋_GB2312" w:cs="仿宋_GB2312" w:hint="eastAsia"/>
          <w:sz w:val="32"/>
          <w:szCs w:val="32"/>
        </w:rPr>
        <w:t>园博园voco酒店</w:t>
      </w:r>
    </w:p>
    <w:p w14:paraId="56985A9B" w14:textId="50322A6A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3.采购项目概况：</w:t>
      </w:r>
      <w:r w:rsidR="009301ED" w:rsidRPr="009301ED">
        <w:rPr>
          <w:rFonts w:ascii="仿宋_GB2312" w:eastAsia="仿宋_GB2312" w:hAnsi="仿宋_GB2312" w:cs="仿宋_GB2312" w:hint="eastAsia"/>
          <w:sz w:val="32"/>
          <w:szCs w:val="32"/>
        </w:rPr>
        <w:t>郑州园博园voco酒店</w:t>
      </w:r>
      <w:r w:rsidR="0071266C" w:rsidRPr="0071266C">
        <w:rPr>
          <w:rFonts w:ascii="仿宋_GB2312" w:eastAsia="仿宋_GB2312" w:hAnsi="仿宋_GB2312" w:cs="仿宋_GB2312"/>
          <w:sz w:val="32"/>
          <w:szCs w:val="32"/>
        </w:rPr>
        <w:t>于2025年01月01日正式以洲际酒店集团下属的voco品牌运营，建筑面积18800m</w:t>
      </w:r>
      <w:r w:rsidR="0071266C" w:rsidRPr="0071266C">
        <w:rPr>
          <w:rFonts w:ascii="Calibri" w:eastAsia="仿宋_GB2312" w:hAnsi="Calibri" w:cs="Calibri"/>
          <w:sz w:val="32"/>
          <w:szCs w:val="32"/>
        </w:rPr>
        <w:t>²</w:t>
      </w:r>
      <w:r w:rsidR="0071266C" w:rsidRPr="0071266C">
        <w:rPr>
          <w:rFonts w:ascii="仿宋_GB2312" w:eastAsia="仿宋_GB2312" w:hAnsi="仿宋_GB2312" w:cs="仿宋_GB2312"/>
          <w:sz w:val="32"/>
          <w:szCs w:val="32"/>
        </w:rPr>
        <w:t>，现有</w:t>
      </w:r>
      <w:r w:rsidR="00F70D7E" w:rsidRPr="00F70D7E">
        <w:rPr>
          <w:rFonts w:ascii="仿宋_GB2312" w:eastAsia="仿宋_GB2312" w:hAnsi="仿宋_GB2312" w:cs="仿宋_GB2312"/>
          <w:sz w:val="32"/>
          <w:szCs w:val="32"/>
        </w:rPr>
        <w:t>中厨房卧式冰柜4台和西厨房立式冰柜1台故障，另外这两个厨房还有8台冰柜缺制冷剂严重，需对冰柜制冷剂加注</w:t>
      </w:r>
      <w:r w:rsidR="00F70D7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DD8D56F" w14:textId="0F3F1828" w:rsidR="00D51673" w:rsidRPr="00F70D7E" w:rsidRDefault="00000000" w:rsidP="00F70D7E">
      <w:pPr>
        <w:shd w:val="clear" w:color="auto" w:fill="FFFFFF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4.采购范围：</w:t>
      </w:r>
      <w:bookmarkStart w:id="4" w:name="_Hlk235021301"/>
      <w:r w:rsidR="008D3A04" w:rsidRPr="008D3A04">
        <w:rPr>
          <w:rFonts w:ascii="仿宋_GB2312" w:eastAsia="仿宋_GB2312" w:hAnsi="仿宋_GB2312" w:cs="仿宋_GB2312"/>
          <w:sz w:val="32"/>
          <w:szCs w:val="32"/>
        </w:rPr>
        <w:t>郑州园博园voco酒店</w:t>
      </w:r>
      <w:bookmarkEnd w:id="4"/>
      <w:r w:rsidR="00F70D7E" w:rsidRPr="00F70D7E">
        <w:rPr>
          <w:rFonts w:ascii="仿宋_GB2312" w:eastAsia="仿宋_GB2312" w:hAnsi="仿宋_GB2312" w:cs="仿宋_GB2312"/>
          <w:sz w:val="32"/>
          <w:szCs w:val="32"/>
        </w:rPr>
        <w:t>中厨房4台卧式冰柜、西厨房1台四开门冰柜，为压缩机故障，需更换压缩机。另有8台冰柜缺制冷剂严重，需对冰柜制冷剂加注</w:t>
      </w:r>
      <w:r w:rsidR="00395096" w:rsidRPr="0039509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280D717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5.项目划分：本项目划分为1个标段。</w:t>
      </w:r>
    </w:p>
    <w:p w14:paraId="2A94CA05" w14:textId="77777777" w:rsidR="006B4ADF" w:rsidRDefault="00000000" w:rsidP="006B4AD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6.服务要求：</w:t>
      </w:r>
      <w:r w:rsidR="006B4ADF" w:rsidRPr="006B4ADF">
        <w:rPr>
          <w:rFonts w:ascii="仿宋_GB2312" w:eastAsia="仿宋_GB2312" w:hAnsi="仿宋_GB2312" w:cs="仿宋_GB2312"/>
          <w:sz w:val="32"/>
          <w:szCs w:val="32"/>
        </w:rPr>
        <w:t>需对酒店中厨房和西厨房冰柜提供质保维护服务以及应急维修服务，主要有以下要求：</w:t>
      </w:r>
    </w:p>
    <w:p w14:paraId="6F0F4CBD" w14:textId="0B09FFE2" w:rsidR="006B4ADF" w:rsidRDefault="006B4ADF" w:rsidP="006B4AD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6B4ADF"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6B4ADF">
        <w:rPr>
          <w:rFonts w:ascii="仿宋_GB2312" w:eastAsia="仿宋_GB2312" w:hAnsi="仿宋_GB2312" w:cs="仿宋_GB2312"/>
          <w:sz w:val="32"/>
          <w:szCs w:val="32"/>
        </w:rPr>
        <w:t>、对更换的新压缩机一年内坏了要换新；</w:t>
      </w:r>
    </w:p>
    <w:p w14:paraId="4C28354B" w14:textId="346A6403" w:rsidR="006B4ADF" w:rsidRDefault="006B4ADF" w:rsidP="006B4AD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6B4ADF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6B4ADF">
        <w:rPr>
          <w:rFonts w:ascii="仿宋_GB2312" w:eastAsia="仿宋_GB2312" w:hAnsi="仿宋_GB2312" w:cs="仿宋_GB2312"/>
          <w:sz w:val="32"/>
          <w:szCs w:val="32"/>
        </w:rPr>
        <w:t>、加注制冷剂冰箱保障一年内不再缺失；</w:t>
      </w:r>
    </w:p>
    <w:p w14:paraId="562AF179" w14:textId="370003C4" w:rsidR="00395096" w:rsidRPr="006B4ADF" w:rsidRDefault="006B4ADF" w:rsidP="006B4AD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6B4ADF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6B4ADF">
        <w:rPr>
          <w:rFonts w:ascii="仿宋_GB2312" w:eastAsia="仿宋_GB2312" w:hAnsi="仿宋_GB2312" w:cs="仿宋_GB2312"/>
          <w:sz w:val="32"/>
          <w:szCs w:val="32"/>
        </w:rPr>
        <w:t>、对维修后的冰柜做全面检查，确保正常使用</w:t>
      </w:r>
    </w:p>
    <w:p w14:paraId="42AF0503" w14:textId="2BFAC5C3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7.采购</w:t>
      </w:r>
      <w:r w:rsidR="00FA0C64">
        <w:rPr>
          <w:rFonts w:ascii="仿宋_GB2312" w:eastAsia="仿宋_GB2312" w:hAnsi="仿宋_GB2312" w:cs="仿宋_GB2312" w:hint="eastAsia"/>
          <w:sz w:val="32"/>
          <w:szCs w:val="32"/>
        </w:rPr>
        <w:t>预算</w:t>
      </w:r>
      <w:r w:rsidR="00B22C47">
        <w:rPr>
          <w:rFonts w:ascii="仿宋_GB2312" w:eastAsia="仿宋_GB2312" w:hAnsi="仿宋_GB2312" w:cs="仿宋_GB2312" w:hint="eastAsia"/>
          <w:sz w:val="32"/>
          <w:szCs w:val="32"/>
        </w:rPr>
        <w:t>价</w:t>
      </w:r>
      <w:r>
        <w:rPr>
          <w:rFonts w:ascii="仿宋_GB2312" w:eastAsia="仿宋_GB2312" w:hAnsi="仿宋_GB2312" w:cs="仿宋_GB2312" w:hint="eastAsia"/>
          <w:sz w:val="32"/>
          <w:szCs w:val="32"/>
        </w:rPr>
        <w:t>为：</w:t>
      </w:r>
      <w:r w:rsidR="006B4ADF">
        <w:rPr>
          <w:rFonts w:ascii="仿宋_GB2312" w:eastAsia="仿宋_GB2312" w:hAnsi="仿宋_GB2312" w:cs="仿宋_GB2312" w:hint="eastAsia"/>
          <w:sz w:val="32"/>
          <w:szCs w:val="32"/>
        </w:rPr>
        <w:t>8000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 w:rsidR="006C5211">
        <w:rPr>
          <w:rFonts w:ascii="仿宋_GB2312" w:eastAsia="仿宋_GB2312" w:hAnsi="仿宋_GB2312" w:cs="仿宋_GB2312" w:hint="eastAsia"/>
          <w:sz w:val="32"/>
          <w:szCs w:val="32"/>
        </w:rPr>
        <w:t>（含税）</w:t>
      </w:r>
    </w:p>
    <w:p w14:paraId="4F601C48" w14:textId="1610E1F8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注：若响应报价超过采购预算</w:t>
      </w:r>
      <w:r w:rsidR="006B4ADF">
        <w:rPr>
          <w:rFonts w:ascii="仿宋_GB2312" w:eastAsia="仿宋_GB2312" w:hAnsi="仿宋_GB2312" w:cs="仿宋_GB2312" w:hint="eastAsia"/>
          <w:sz w:val="32"/>
          <w:szCs w:val="32"/>
        </w:rPr>
        <w:t>价</w:t>
      </w:r>
      <w:r>
        <w:rPr>
          <w:rFonts w:ascii="仿宋_GB2312" w:eastAsia="仿宋_GB2312" w:hAnsi="仿宋_GB2312" w:cs="仿宋_GB2312" w:hint="eastAsia"/>
          <w:sz w:val="32"/>
          <w:szCs w:val="32"/>
        </w:rPr>
        <w:t>视为无效报价。</w:t>
      </w:r>
    </w:p>
    <w:p w14:paraId="3529C7FB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8.服务期限：一年，开始时间以招标人正式通知为准。</w:t>
      </w:r>
    </w:p>
    <w:p w14:paraId="1EE9A926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9.采购方式：询价采购方式。</w:t>
      </w:r>
    </w:p>
    <w:p w14:paraId="050ADCCB" w14:textId="77777777" w:rsidR="00D51673" w:rsidRDefault="00000000" w:rsidP="0071266C">
      <w:pPr>
        <w:adjustRightInd w:val="0"/>
        <w:snapToGrid w:val="0"/>
        <w:spacing w:line="560" w:lineRule="exact"/>
        <w:ind w:firstLineChars="200" w:firstLine="640"/>
        <w:rPr>
          <w:rFonts w:ascii="方正小标宋简体" w:eastAsia="方正小标宋简体" w:hAnsi="黑体" w:cs="黑体" w:hint="eastAsia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二、供应商资格要求</w:t>
      </w:r>
    </w:p>
    <w:p w14:paraId="0CC4FDE3" w14:textId="77777777" w:rsidR="00D51673" w:rsidRPr="00B22C47" w:rsidRDefault="00000000" w:rsidP="0071266C">
      <w:pPr>
        <w:spacing w:line="560" w:lineRule="exact"/>
        <w:ind w:firstLineChars="200" w:firstLine="640"/>
        <w:rPr>
          <w:rFonts w:ascii="仿宋_GB2312" w:eastAsia="仿宋_GB2312" w:hAnsi="楷体_GB2312" w:cs="楷体_GB2312" w:hint="eastAsia"/>
          <w:sz w:val="32"/>
          <w:szCs w:val="32"/>
        </w:rPr>
      </w:pPr>
      <w:r w:rsidRPr="00B22C47">
        <w:rPr>
          <w:rFonts w:ascii="仿宋_GB2312" w:eastAsia="仿宋_GB2312" w:hAnsi="楷体_GB2312" w:cs="楷体_GB2312" w:hint="eastAsia"/>
          <w:sz w:val="32"/>
          <w:szCs w:val="32"/>
        </w:rPr>
        <w:t>（一）资质要求</w:t>
      </w:r>
    </w:p>
    <w:p w14:paraId="7C4CB265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B22C47">
        <w:rPr>
          <w:rFonts w:ascii="仿宋_GB2312" w:eastAsia="仿宋_GB2312" w:hAnsi="仿宋_GB2312" w:cs="仿宋_GB2312" w:hint="eastAsia"/>
          <w:sz w:val="32"/>
          <w:szCs w:val="32"/>
        </w:rPr>
        <w:t>响应人应具有独立的法人资质及有效的企业法人营业执照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4EF1952" w14:textId="69E92DA2" w:rsidR="00D51673" w:rsidRDefault="00000000" w:rsidP="0071266C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6B4ADF">
        <w:rPr>
          <w:rFonts w:ascii="楷体_GB2312" w:eastAsia="楷体_GB2312" w:hAnsi="楷体_GB2312" w:cs="楷体_GB2312" w:hint="eastAsia"/>
          <w:sz w:val="32"/>
          <w:szCs w:val="32"/>
        </w:rPr>
        <w:t>二</w:t>
      </w:r>
      <w:r>
        <w:rPr>
          <w:rFonts w:ascii="楷体_GB2312" w:eastAsia="楷体_GB2312" w:hAnsi="楷体_GB2312" w:cs="楷体_GB2312" w:hint="eastAsia"/>
          <w:sz w:val="32"/>
          <w:szCs w:val="32"/>
        </w:rPr>
        <w:t>）信誉要求</w:t>
      </w:r>
    </w:p>
    <w:p w14:paraId="33AB2586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需提供在“中国执行信息公开网”网站（https://zxgk.court.gov.cn/shixin）查询相关主体（含供应商、法定代表人）未列入失信被执行人查询信息，若被列入失信被执行人名单，拒绝其参与本次采购活动，其响应无效。</w:t>
      </w:r>
    </w:p>
    <w:p w14:paraId="47CB4B23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2.对于供应商查询过程中输入信息或查询路径不准确等的，可由采购人在评审会议当天进行查询复核并留档，以查询复核结果为准。</w:t>
      </w:r>
    </w:p>
    <w:p w14:paraId="5D0E662A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本项目采取资格后审，资格审查不合格的供应商的响应文件将按无效标处理。</w:t>
      </w:r>
    </w:p>
    <w:p w14:paraId="0C723B0B" w14:textId="77777777" w:rsidR="00D51673" w:rsidRDefault="00000000" w:rsidP="0071266C">
      <w:pPr>
        <w:adjustRightInd w:val="0"/>
        <w:snapToGrid w:val="0"/>
        <w:spacing w:line="560" w:lineRule="exact"/>
        <w:ind w:firstLineChars="200" w:firstLine="640"/>
        <w:rPr>
          <w:rFonts w:ascii="方正小标宋简体" w:eastAsia="方正小标宋简体" w:hAnsi="黑体" w:cs="黑体" w:hint="eastAsia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三、项目评审规则</w:t>
      </w:r>
    </w:p>
    <w:p w14:paraId="154FCA0C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询价采购：本项目采取最低价法，选取报价最低不含税金额作为成交单位。</w:t>
      </w:r>
    </w:p>
    <w:p w14:paraId="3106F8EA" w14:textId="77777777" w:rsidR="00D51673" w:rsidRDefault="00000000" w:rsidP="0071266C">
      <w:pPr>
        <w:adjustRightInd w:val="0"/>
        <w:snapToGrid w:val="0"/>
        <w:spacing w:line="560" w:lineRule="exact"/>
        <w:ind w:firstLineChars="200" w:firstLine="640"/>
        <w:rPr>
          <w:rFonts w:ascii="方正小标宋简体" w:eastAsia="方正小标宋简体" w:hAnsi="黑体" w:cs="黑体" w:hint="eastAsia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四、采购文件获取</w:t>
      </w:r>
    </w:p>
    <w:p w14:paraId="7387F894" w14:textId="77777777" w:rsidR="00D51673" w:rsidRDefault="00000000" w:rsidP="0071266C">
      <w:pPr>
        <w:adjustRightInd w:val="0"/>
        <w:snapToGrid w:val="0"/>
        <w:spacing w:line="560" w:lineRule="exact"/>
        <w:ind w:firstLineChars="200" w:firstLine="596"/>
        <w:rPr>
          <w:rFonts w:ascii="仿宋_GB2312" w:eastAsia="仿宋_GB2312" w:hAnsi="仿宋_GB2312" w:cs="仿宋_GB2312" w:hint="eastAsia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采购文件获取时间：公告开始时间至响应文件接收截止时间。</w:t>
      </w:r>
    </w:p>
    <w:p w14:paraId="42584239" w14:textId="77777777" w:rsidR="00D51673" w:rsidRDefault="00000000" w:rsidP="0071266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采购文件获取：采购公告网页自行下载（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https://www.hkgfztz.com）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EF1534E" w14:textId="77777777" w:rsidR="00D51673" w:rsidRDefault="00000000" w:rsidP="0071266C">
      <w:pPr>
        <w:adjustRightInd w:val="0"/>
        <w:snapToGrid w:val="0"/>
        <w:spacing w:line="560" w:lineRule="exact"/>
        <w:ind w:firstLineChars="200" w:firstLine="640"/>
        <w:rPr>
          <w:rFonts w:ascii="方正小标宋简体" w:eastAsia="方正小标宋简体" w:hAnsi="黑体" w:cs="黑体" w:hint="eastAsia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五、响应文件的递交</w:t>
      </w:r>
    </w:p>
    <w:p w14:paraId="1B15C5EF" w14:textId="20BC7C08" w:rsidR="00D51673" w:rsidRDefault="00000000" w:rsidP="0071266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1.响应文件接收截止时间：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0</w:t>
      </w:r>
      <w:r w:rsidR="00B22C47">
        <w:rPr>
          <w:rFonts w:ascii="仿宋_GB2312" w:eastAsia="仿宋_GB2312" w:hAnsi="仿宋_GB2312" w:cs="仿宋_GB2312" w:hint="eastAsia"/>
          <w:sz w:val="32"/>
          <w:szCs w:val="32"/>
          <w:u w:val="single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 w:rsidR="007B1B93">
        <w:rPr>
          <w:rFonts w:ascii="仿宋_GB2312" w:eastAsia="仿宋_GB2312" w:hAnsi="仿宋_GB2312" w:cs="仿宋_GB2312" w:hint="eastAsia"/>
          <w:sz w:val="32"/>
          <w:szCs w:val="32"/>
          <w:u w:val="single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1</w:t>
      </w:r>
      <w:r w:rsidR="005B6A45">
        <w:rPr>
          <w:rFonts w:ascii="仿宋_GB2312" w:eastAsia="仿宋_GB2312" w:hAnsi="仿宋_GB2312" w:cs="仿宋_GB2312" w:hint="eastAsia"/>
          <w:sz w:val="32"/>
          <w:szCs w:val="32"/>
          <w:u w:val="single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时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14:paraId="2D571933" w14:textId="77777777" w:rsidR="00D51673" w:rsidRDefault="00000000" w:rsidP="0071266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2.响应文件接收地点：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郑州园博园voco酒店采购部</w:t>
      </w:r>
      <w:r>
        <w:rPr>
          <w:rFonts w:ascii="仿宋_GB2312" w:eastAsia="仿宋_GB2312" w:hAnsi="仿宋_GB2312" w:cs="仿宋_GB2312" w:hint="eastAsia"/>
          <w:sz w:val="32"/>
          <w:szCs w:val="32"/>
        </w:rPr>
        <w:t>，文件密封后可由响应人直接送达或采用邮寄方式送达，若采用邮寄方式的需自行考虑邮件到达时间。</w:t>
      </w:r>
    </w:p>
    <w:p w14:paraId="016E75EC" w14:textId="77777777" w:rsidR="00D51673" w:rsidRDefault="00000000" w:rsidP="0071266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3.文件接收联系人及联系方式：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孔军13782260026</w:t>
      </w:r>
    </w:p>
    <w:p w14:paraId="05AEA1A6" w14:textId="77777777" w:rsidR="00D51673" w:rsidRDefault="00000000" w:rsidP="0071266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4.其他有关事项：响应文件以到达时间为准，逾期送达的或者未送达指定地点的采购文件，采购人不予受理。</w:t>
      </w:r>
    </w:p>
    <w:p w14:paraId="177C18A7" w14:textId="77777777" w:rsidR="00D51673" w:rsidRDefault="00000000" w:rsidP="0071266C">
      <w:pPr>
        <w:adjustRightInd w:val="0"/>
        <w:snapToGrid w:val="0"/>
        <w:spacing w:line="560" w:lineRule="exact"/>
        <w:ind w:firstLineChars="200" w:firstLine="640"/>
        <w:rPr>
          <w:rFonts w:ascii="方正小标宋简体" w:eastAsia="方正小标宋简体" w:hAnsi="黑体" w:cs="黑体" w:hint="eastAsia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六、发布公告的媒介</w:t>
      </w:r>
    </w:p>
    <w:p w14:paraId="0ECA7840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本次采购公告在《河南航空港发展投资集团有限公司官方网站》（https://www.hkgfztz.com）上发布。采购人对任何转载信息及由此产生的后果均不承担任何责任。</w:t>
      </w:r>
    </w:p>
    <w:p w14:paraId="0873DE97" w14:textId="77777777" w:rsidR="00D51673" w:rsidRDefault="00000000" w:rsidP="0071266C">
      <w:pPr>
        <w:adjustRightInd w:val="0"/>
        <w:snapToGrid w:val="0"/>
        <w:spacing w:line="560" w:lineRule="exact"/>
        <w:ind w:firstLineChars="200" w:firstLine="640"/>
        <w:rPr>
          <w:rFonts w:ascii="方正小标宋简体" w:eastAsia="方正小标宋简体" w:hAnsi="黑体" w:cs="黑体" w:hint="eastAsia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lastRenderedPageBreak/>
        <w:t>七、联系方式</w:t>
      </w:r>
    </w:p>
    <w:p w14:paraId="602EFA63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招标人：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郑州航发酒店管理有限公司</w:t>
      </w:r>
    </w:p>
    <w:p w14:paraId="05488875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  址：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郑州市航空港区苑林路128号</w:t>
      </w:r>
    </w:p>
    <w:p w14:paraId="4AA7AA0C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孔军     </w:t>
      </w:r>
    </w:p>
    <w:p w14:paraId="1D337B62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13782260026  </w:t>
      </w:r>
    </w:p>
    <w:p w14:paraId="5B111D17" w14:textId="77777777" w:rsidR="00D51673" w:rsidRDefault="00D51673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3A95E7ED" w14:textId="2DFC6D1F" w:rsidR="00D51673" w:rsidRDefault="00000000" w:rsidP="0071266C">
      <w:pPr>
        <w:spacing w:line="560" w:lineRule="exact"/>
        <w:ind w:firstLineChars="1700" w:firstLine="5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2026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0</w:t>
      </w:r>
      <w:r w:rsidR="00B22C47">
        <w:rPr>
          <w:rFonts w:ascii="仿宋_GB2312" w:eastAsia="仿宋_GB2312" w:hAnsi="仿宋_GB2312" w:cs="仿宋_GB2312" w:hint="eastAsia"/>
          <w:sz w:val="32"/>
          <w:szCs w:val="32"/>
          <w:u w:val="single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B1B93">
        <w:rPr>
          <w:rFonts w:ascii="仿宋_GB2312" w:eastAsia="仿宋_GB2312" w:hAnsi="仿宋_GB2312" w:cs="仿宋_GB2312" w:hint="eastAsia"/>
          <w:sz w:val="32"/>
          <w:szCs w:val="32"/>
          <w:u w:val="single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23EF5082" w14:textId="77777777" w:rsidR="00D51673" w:rsidRDefault="00D51673" w:rsidP="0071266C">
      <w:pPr>
        <w:pStyle w:val="a3"/>
        <w:spacing w:line="560" w:lineRule="exact"/>
        <w:ind w:firstLine="210"/>
      </w:pPr>
    </w:p>
    <w:p w14:paraId="2EF043CC" w14:textId="77777777" w:rsidR="00D51673" w:rsidRDefault="00D51673" w:rsidP="0071266C">
      <w:pPr>
        <w:pStyle w:val="a3"/>
        <w:spacing w:line="560" w:lineRule="exact"/>
        <w:ind w:firstLine="210"/>
      </w:pPr>
    </w:p>
    <w:p w14:paraId="5265C844" w14:textId="77777777" w:rsidR="00D51673" w:rsidRDefault="00D51673" w:rsidP="0071266C">
      <w:pPr>
        <w:pStyle w:val="a3"/>
        <w:spacing w:line="560" w:lineRule="exact"/>
        <w:ind w:firstLine="210"/>
      </w:pPr>
    </w:p>
    <w:p w14:paraId="25C0CCC5" w14:textId="77777777" w:rsidR="00D51673" w:rsidRDefault="00D51673" w:rsidP="0071266C">
      <w:pPr>
        <w:pStyle w:val="a3"/>
        <w:spacing w:line="560" w:lineRule="exact"/>
        <w:ind w:firstLine="210"/>
      </w:pPr>
    </w:p>
    <w:p w14:paraId="707C62E7" w14:textId="77777777" w:rsidR="00D51673" w:rsidRDefault="00D51673" w:rsidP="0071266C">
      <w:pPr>
        <w:pStyle w:val="a3"/>
        <w:spacing w:line="560" w:lineRule="exact"/>
        <w:ind w:firstLine="210"/>
      </w:pPr>
    </w:p>
    <w:p w14:paraId="6EEB20BD" w14:textId="77777777" w:rsidR="00D51673" w:rsidRDefault="00D51673" w:rsidP="0071266C">
      <w:pPr>
        <w:pStyle w:val="a3"/>
        <w:spacing w:line="560" w:lineRule="exact"/>
        <w:ind w:firstLine="210"/>
      </w:pPr>
    </w:p>
    <w:p w14:paraId="4D53F75C" w14:textId="77777777" w:rsidR="00D51673" w:rsidRDefault="00D51673" w:rsidP="0071266C">
      <w:pPr>
        <w:pStyle w:val="a3"/>
        <w:spacing w:line="560" w:lineRule="exact"/>
        <w:ind w:firstLine="210"/>
      </w:pPr>
    </w:p>
    <w:p w14:paraId="16DF8562" w14:textId="77777777" w:rsidR="00D51673" w:rsidRDefault="00D51673" w:rsidP="0071266C">
      <w:pPr>
        <w:pStyle w:val="a3"/>
        <w:spacing w:line="560" w:lineRule="exact"/>
        <w:ind w:firstLine="210"/>
      </w:pPr>
    </w:p>
    <w:p w14:paraId="32CB63CD" w14:textId="77777777" w:rsidR="00D51673" w:rsidRDefault="00D51673" w:rsidP="00FA0C64">
      <w:pPr>
        <w:pStyle w:val="a3"/>
        <w:spacing w:line="560" w:lineRule="exact"/>
        <w:ind w:firstLineChars="0" w:firstLine="0"/>
      </w:pPr>
    </w:p>
    <w:p w14:paraId="22B94E10" w14:textId="77777777" w:rsidR="00FA0C64" w:rsidRDefault="00FA0C64" w:rsidP="0071266C">
      <w:pPr>
        <w:spacing w:line="560" w:lineRule="exact"/>
        <w:ind w:firstLineChars="500" w:firstLine="220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3A2E16E" w14:textId="77777777" w:rsidR="00FA0C64" w:rsidRDefault="00FA0C64" w:rsidP="0071266C">
      <w:pPr>
        <w:spacing w:line="560" w:lineRule="exact"/>
        <w:ind w:firstLineChars="500" w:firstLine="220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A4BE916" w14:textId="77777777" w:rsidR="006B4ADF" w:rsidRDefault="006B4ADF" w:rsidP="0071266C">
      <w:pPr>
        <w:spacing w:line="560" w:lineRule="exact"/>
        <w:ind w:firstLineChars="500" w:firstLine="220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56B24969" w14:textId="77777777" w:rsidR="006B4ADF" w:rsidRDefault="006B4ADF" w:rsidP="0071266C">
      <w:pPr>
        <w:spacing w:line="560" w:lineRule="exact"/>
        <w:ind w:firstLineChars="500" w:firstLine="220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FC08019" w14:textId="39F47E6D" w:rsidR="00D51673" w:rsidRDefault="00000000" w:rsidP="0071266C">
      <w:pPr>
        <w:spacing w:line="560" w:lineRule="exact"/>
        <w:ind w:firstLineChars="500" w:firstLine="220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郑州航发酒店管理有限公司</w:t>
      </w:r>
    </w:p>
    <w:p w14:paraId="56FF03A4" w14:textId="3994478B" w:rsidR="00D51673" w:rsidRPr="006B4ADF" w:rsidRDefault="00000000" w:rsidP="006B4ADF">
      <w:pPr>
        <w:pStyle w:val="a3"/>
        <w:spacing w:line="560" w:lineRule="exact"/>
        <w:ind w:left="2640" w:hangingChars="600" w:hanging="26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园博园voco酒店</w:t>
      </w:r>
      <w:r w:rsidR="006B4ADF" w:rsidRPr="006B4ADF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中厨房卧式冰柜和西厨房立式冰柜维修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</w:t>
      </w:r>
    </w:p>
    <w:p w14:paraId="103B8C23" w14:textId="77777777" w:rsidR="00D51673" w:rsidRDefault="00000000" w:rsidP="006B4ADF">
      <w:pPr>
        <w:pStyle w:val="21"/>
        <w:spacing w:line="560" w:lineRule="exact"/>
        <w:ind w:leftChars="175" w:firstLineChars="595" w:firstLine="2618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响 应 文 件</w:t>
      </w:r>
    </w:p>
    <w:p w14:paraId="577BE139" w14:textId="77777777" w:rsidR="00D51673" w:rsidRDefault="00D51673" w:rsidP="0071266C">
      <w:pPr>
        <w:pStyle w:val="21"/>
        <w:spacing w:line="560" w:lineRule="exact"/>
        <w:ind w:left="480" w:firstLine="640"/>
        <w:rPr>
          <w:rFonts w:ascii="黑体" w:eastAsia="黑体" w:hAnsi="黑体" w:cs="黑体" w:hint="eastAsia"/>
          <w:sz w:val="32"/>
          <w:szCs w:val="32"/>
        </w:rPr>
      </w:pPr>
    </w:p>
    <w:p w14:paraId="467C1EA0" w14:textId="77777777" w:rsidR="00D51673" w:rsidRDefault="00D51673" w:rsidP="0071266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22AFAE94" w14:textId="77777777" w:rsidR="00D51673" w:rsidRDefault="00D51673" w:rsidP="0071266C">
      <w:pPr>
        <w:pStyle w:val="a3"/>
        <w:spacing w:line="560" w:lineRule="exact"/>
        <w:ind w:firstLine="320"/>
        <w:rPr>
          <w:rFonts w:ascii="黑体" w:eastAsia="黑体" w:hAnsi="黑体" w:cs="黑体" w:hint="eastAsia"/>
          <w:sz w:val="32"/>
          <w:szCs w:val="32"/>
        </w:rPr>
      </w:pPr>
    </w:p>
    <w:p w14:paraId="48C91E0F" w14:textId="77777777" w:rsidR="00D51673" w:rsidRDefault="00D51673" w:rsidP="0071266C">
      <w:pPr>
        <w:pStyle w:val="21"/>
        <w:spacing w:line="560" w:lineRule="exact"/>
        <w:ind w:left="480" w:firstLine="640"/>
        <w:rPr>
          <w:rFonts w:ascii="黑体" w:eastAsia="黑体" w:hAnsi="黑体" w:cs="黑体" w:hint="eastAsia"/>
          <w:sz w:val="32"/>
          <w:szCs w:val="32"/>
        </w:rPr>
      </w:pPr>
    </w:p>
    <w:p w14:paraId="66930B6D" w14:textId="77777777" w:rsidR="00D51673" w:rsidRDefault="00D51673" w:rsidP="0071266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322A369B" w14:textId="77777777" w:rsidR="00D51673" w:rsidRDefault="00D51673" w:rsidP="0071266C">
      <w:pPr>
        <w:pStyle w:val="a3"/>
        <w:spacing w:line="560" w:lineRule="exact"/>
        <w:ind w:firstLine="320"/>
        <w:rPr>
          <w:rFonts w:ascii="黑体" w:eastAsia="黑体" w:hAnsi="黑体" w:cs="黑体" w:hint="eastAsia"/>
          <w:sz w:val="32"/>
          <w:szCs w:val="32"/>
        </w:rPr>
      </w:pPr>
    </w:p>
    <w:p w14:paraId="187DA244" w14:textId="77777777" w:rsidR="00D51673" w:rsidRDefault="00D51673" w:rsidP="0071266C">
      <w:pPr>
        <w:pStyle w:val="21"/>
        <w:spacing w:line="560" w:lineRule="exact"/>
        <w:ind w:left="480" w:firstLine="640"/>
        <w:rPr>
          <w:rFonts w:ascii="黑体" w:eastAsia="黑体" w:hAnsi="黑体" w:cs="黑体" w:hint="eastAsia"/>
          <w:sz w:val="32"/>
          <w:szCs w:val="32"/>
        </w:rPr>
      </w:pPr>
    </w:p>
    <w:p w14:paraId="3B1A8114" w14:textId="77777777" w:rsidR="00FA0C64" w:rsidRDefault="00FA0C64" w:rsidP="0071266C">
      <w:pPr>
        <w:spacing w:line="560" w:lineRule="exact"/>
        <w:ind w:firstLineChars="500" w:firstLine="1600"/>
        <w:rPr>
          <w:rFonts w:ascii="方正小标宋简体" w:eastAsia="方正小标宋简体" w:hAnsi="黑体" w:cs="黑体" w:hint="eastAsia"/>
          <w:sz w:val="32"/>
          <w:szCs w:val="32"/>
        </w:rPr>
      </w:pPr>
    </w:p>
    <w:p w14:paraId="03A48982" w14:textId="77777777" w:rsidR="00FA0C64" w:rsidRDefault="00FA0C64" w:rsidP="0071266C">
      <w:pPr>
        <w:spacing w:line="560" w:lineRule="exact"/>
        <w:ind w:firstLineChars="500" w:firstLine="1600"/>
        <w:rPr>
          <w:rFonts w:ascii="方正小标宋简体" w:eastAsia="方正小标宋简体" w:hAnsi="黑体" w:cs="黑体" w:hint="eastAsia"/>
          <w:sz w:val="32"/>
          <w:szCs w:val="32"/>
        </w:rPr>
      </w:pPr>
    </w:p>
    <w:p w14:paraId="4954854E" w14:textId="77777777" w:rsidR="00FA0C64" w:rsidRDefault="00FA0C64" w:rsidP="0071266C">
      <w:pPr>
        <w:spacing w:line="560" w:lineRule="exact"/>
        <w:ind w:firstLineChars="500" w:firstLine="1600"/>
        <w:rPr>
          <w:rFonts w:ascii="方正小标宋简体" w:eastAsia="方正小标宋简体" w:hAnsi="黑体" w:cs="黑体" w:hint="eastAsia"/>
          <w:sz w:val="32"/>
          <w:szCs w:val="32"/>
        </w:rPr>
      </w:pPr>
    </w:p>
    <w:p w14:paraId="668D1BFA" w14:textId="77777777" w:rsidR="006B4ADF" w:rsidRDefault="006B4ADF" w:rsidP="0071266C">
      <w:pPr>
        <w:spacing w:line="560" w:lineRule="exact"/>
        <w:ind w:firstLineChars="500" w:firstLine="1600"/>
        <w:rPr>
          <w:rFonts w:ascii="方正小标宋简体" w:eastAsia="方正小标宋简体" w:hAnsi="黑体" w:cs="黑体" w:hint="eastAsia"/>
          <w:sz w:val="32"/>
          <w:szCs w:val="32"/>
        </w:rPr>
      </w:pPr>
    </w:p>
    <w:p w14:paraId="26C6C8E5" w14:textId="6526A85A" w:rsidR="00D51673" w:rsidRPr="00F4091F" w:rsidRDefault="00000000" w:rsidP="0071266C">
      <w:pPr>
        <w:spacing w:line="560" w:lineRule="exact"/>
        <w:ind w:firstLineChars="500" w:firstLine="1600"/>
        <w:rPr>
          <w:rFonts w:ascii="方正小标宋简体" w:eastAsia="方正小标宋简体" w:hint="eastAsia"/>
          <w:u w:val="single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响应人：</w:t>
      </w:r>
      <w:r w:rsidR="00F4091F" w:rsidRPr="00F4091F">
        <w:rPr>
          <w:rFonts w:ascii="方正小标宋简体" w:eastAsia="方正小标宋简体" w:hAnsi="黑体" w:cs="黑体" w:hint="eastAsia"/>
          <w:sz w:val="32"/>
          <w:szCs w:val="32"/>
          <w:u w:val="single"/>
        </w:rPr>
        <w:t xml:space="preserve"> </w:t>
      </w:r>
      <w:r w:rsidR="00F4091F">
        <w:rPr>
          <w:rFonts w:ascii="方正小标宋简体" w:eastAsia="方正小标宋简体" w:hAnsi="黑体" w:cs="黑体" w:hint="eastAsia"/>
          <w:sz w:val="32"/>
          <w:szCs w:val="32"/>
          <w:u w:val="single"/>
        </w:rPr>
        <w:t xml:space="preserve">                          </w:t>
      </w:r>
    </w:p>
    <w:p w14:paraId="3315C9E4" w14:textId="77777777" w:rsidR="00D51673" w:rsidRDefault="00D51673" w:rsidP="0071266C">
      <w:pPr>
        <w:pStyle w:val="21"/>
        <w:spacing w:line="560" w:lineRule="exact"/>
        <w:ind w:left="480" w:firstLine="640"/>
        <w:rPr>
          <w:rFonts w:ascii="黑体" w:eastAsia="黑体" w:hAnsi="黑体" w:cs="黑体" w:hint="eastAsia"/>
          <w:sz w:val="32"/>
          <w:szCs w:val="32"/>
        </w:rPr>
      </w:pPr>
    </w:p>
    <w:p w14:paraId="59E69572" w14:textId="77777777" w:rsidR="006B4ADF" w:rsidRDefault="006B4ADF" w:rsidP="0071266C">
      <w:pPr>
        <w:pStyle w:val="a3"/>
        <w:spacing w:line="560" w:lineRule="exact"/>
        <w:ind w:firstLineChars="0" w:firstLine="0"/>
        <w:rPr>
          <w:rFonts w:ascii="黑体" w:eastAsia="黑体" w:hAnsi="黑体" w:cs="黑体" w:hint="eastAsia"/>
          <w:sz w:val="32"/>
          <w:szCs w:val="32"/>
        </w:rPr>
      </w:pPr>
    </w:p>
    <w:p w14:paraId="1C2DAF7F" w14:textId="77777777" w:rsidR="00D51673" w:rsidRDefault="00000000" w:rsidP="0071266C">
      <w:pPr>
        <w:spacing w:line="560" w:lineRule="exact"/>
        <w:rPr>
          <w:rFonts w:ascii="方正小标宋简体" w:eastAsia="方正小标宋简体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  <w:lang w:bidi="ar"/>
        </w:rPr>
        <w:lastRenderedPageBreak/>
        <w:t>报价应附材料：</w:t>
      </w:r>
    </w:p>
    <w:p w14:paraId="1FB26205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1.报价函（格式见模板加盖公章）。</w:t>
      </w:r>
    </w:p>
    <w:p w14:paraId="19672D37" w14:textId="5AB0A90D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2.报价清单明细（参照采购清单，加盖公章）。</w:t>
      </w:r>
    </w:p>
    <w:p w14:paraId="263E50D4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3FAF912F" w14:textId="77777777" w:rsidR="00D51673" w:rsidRDefault="00000000" w:rsidP="0071266C">
      <w:pPr>
        <w:pStyle w:val="a3"/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4.营业执照（加盖公章）。</w:t>
      </w:r>
    </w:p>
    <w:p w14:paraId="4D618C71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5.信用查询证明（加盖公章）。</w:t>
      </w:r>
    </w:p>
    <w:p w14:paraId="1DABAD96" w14:textId="2FB126AF" w:rsidR="00D51673" w:rsidRPr="006B4ADF" w:rsidRDefault="00000000" w:rsidP="006B4AD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6.其他资料（按照采购公告要求提供）。</w:t>
      </w:r>
    </w:p>
    <w:p w14:paraId="5E2F065E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报价供应商对所提供的资料真实性和完整性负责并对此承担责任。</w:t>
      </w:r>
    </w:p>
    <w:p w14:paraId="4D142ACD" w14:textId="77777777" w:rsidR="00D51673" w:rsidRDefault="00D51673" w:rsidP="0071266C">
      <w:pPr>
        <w:pStyle w:val="21"/>
        <w:spacing w:line="560" w:lineRule="exact"/>
        <w:ind w:left="480"/>
      </w:pPr>
    </w:p>
    <w:p w14:paraId="19BACE78" w14:textId="77777777" w:rsidR="00D51673" w:rsidRDefault="00D51673" w:rsidP="0071266C">
      <w:pPr>
        <w:spacing w:line="560" w:lineRule="exact"/>
        <w:rPr>
          <w:rFonts w:hint="eastAsia"/>
        </w:rPr>
      </w:pPr>
    </w:p>
    <w:p w14:paraId="2E8F9CD3" w14:textId="77777777" w:rsidR="00D51673" w:rsidRDefault="00D51673" w:rsidP="0071266C">
      <w:pPr>
        <w:pStyle w:val="a3"/>
        <w:spacing w:line="560" w:lineRule="exact"/>
        <w:ind w:firstLineChars="0" w:firstLine="0"/>
      </w:pPr>
    </w:p>
    <w:p w14:paraId="56800C37" w14:textId="77777777" w:rsidR="00D51673" w:rsidRDefault="00D51673" w:rsidP="0071266C">
      <w:pPr>
        <w:pStyle w:val="21"/>
        <w:spacing w:line="560" w:lineRule="exact"/>
        <w:ind w:left="480"/>
      </w:pPr>
    </w:p>
    <w:p w14:paraId="0961715A" w14:textId="77777777" w:rsidR="00D51673" w:rsidRDefault="00D51673" w:rsidP="0071266C">
      <w:pPr>
        <w:pStyle w:val="21"/>
        <w:spacing w:line="560" w:lineRule="exact"/>
        <w:ind w:leftChars="0" w:left="0" w:firstLineChars="0" w:firstLine="0"/>
        <w:sectPr w:rsidR="00D51673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2098" w:right="1474" w:bottom="1985" w:left="1588" w:header="1361" w:footer="1418" w:gutter="0"/>
          <w:cols w:space="720"/>
          <w:docGrid w:type="lines" w:linePitch="319"/>
        </w:sect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2168"/>
        <w:gridCol w:w="6030"/>
      </w:tblGrid>
      <w:tr w:rsidR="00D51673" w14:paraId="7274E05D" w14:textId="77777777">
        <w:trPr>
          <w:trHeight w:val="610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6353A" w14:textId="77777777" w:rsidR="00D51673" w:rsidRDefault="00000000" w:rsidP="0071266C">
            <w:pPr>
              <w:spacing w:line="560" w:lineRule="exact"/>
              <w:jc w:val="center"/>
              <w:rPr>
                <w:rFonts w:ascii="仿宋_GB2312" w:eastAsia="方正小标宋简体" w:hAnsi="仿宋_GB2312" w:cs="仿宋_GB2312" w:hint="eastAsia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lastRenderedPageBreak/>
              <w:t>报价函</w:t>
            </w:r>
          </w:p>
        </w:tc>
      </w:tr>
      <w:tr w:rsidR="00D51673" w14:paraId="59259C8C" w14:textId="77777777">
        <w:trPr>
          <w:trHeight w:val="620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03804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1980B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A660" w14:textId="77777777" w:rsidR="00D51673" w:rsidRDefault="00D51673" w:rsidP="0071266C">
            <w:pPr>
              <w:spacing w:line="560" w:lineRule="exact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</w:p>
        </w:tc>
      </w:tr>
      <w:tr w:rsidR="00D51673" w14:paraId="06B268ED" w14:textId="77777777">
        <w:trPr>
          <w:trHeight w:val="620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38160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7038A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采购内容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796E" w14:textId="77777777" w:rsidR="00D51673" w:rsidRDefault="00D51673" w:rsidP="0071266C">
            <w:pPr>
              <w:spacing w:line="560" w:lineRule="exact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</w:p>
        </w:tc>
      </w:tr>
      <w:tr w:rsidR="00D51673" w14:paraId="34AE0D66" w14:textId="77777777">
        <w:trPr>
          <w:trHeight w:val="620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FF829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FE8E1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响应供应商名称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5CB1E" w14:textId="77777777" w:rsidR="00D51673" w:rsidRDefault="00D51673" w:rsidP="0071266C">
            <w:pPr>
              <w:spacing w:line="560" w:lineRule="exact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</w:p>
        </w:tc>
      </w:tr>
      <w:tr w:rsidR="00D51673" w14:paraId="5C1E5463" w14:textId="77777777">
        <w:trPr>
          <w:trHeight w:val="864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4D12F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hAnsi="仿宋_GB2312" w:cs="仿宋_GB2312" w:hint="eastAsia"/>
                <w:lang w:bidi="ar"/>
              </w:rPr>
              <w:t>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9A45C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响应报价</w:t>
            </w:r>
          </w:p>
          <w:p w14:paraId="05C31E50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（含税）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EA214" w14:textId="77777777" w:rsidR="00D51673" w:rsidRDefault="00000000" w:rsidP="0071266C">
            <w:pPr>
              <w:pStyle w:val="a4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小写：</w:t>
            </w:r>
            <w:r>
              <w:rPr>
                <w:rFonts w:ascii="Arial" w:eastAsia="仿宋_GB2312" w:hAnsi="Arial" w:cs="Arial"/>
                <w:sz w:val="24"/>
                <w:szCs w:val="24"/>
                <w:lang w:bidi="ar"/>
              </w:rPr>
              <w:t>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元；</w:t>
            </w:r>
          </w:p>
          <w:p w14:paraId="144CA9E4" w14:textId="77777777" w:rsidR="00D51673" w:rsidRDefault="00000000" w:rsidP="0071266C">
            <w:pPr>
              <w:pStyle w:val="a4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大写：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。</w:t>
            </w:r>
          </w:p>
        </w:tc>
      </w:tr>
      <w:tr w:rsidR="00D51673" w14:paraId="7F781E13" w14:textId="77777777">
        <w:trPr>
          <w:trHeight w:val="946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83B86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hAnsi="仿宋_GB2312" w:cs="仿宋_GB2312" w:hint="eastAsia"/>
                <w:lang w:bidi="ar"/>
              </w:rPr>
              <w:t>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04A2F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响应报价</w:t>
            </w:r>
          </w:p>
          <w:p w14:paraId="589AEA5A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（不含税）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D7382" w14:textId="77777777" w:rsidR="00D51673" w:rsidRDefault="00000000" w:rsidP="0071266C">
            <w:pPr>
              <w:pStyle w:val="a4"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小写：</w:t>
            </w:r>
            <w:r>
              <w:rPr>
                <w:rFonts w:ascii="Arial" w:eastAsia="仿宋_GB2312" w:hAnsi="Arial" w:cs="Arial"/>
                <w:sz w:val="24"/>
                <w:szCs w:val="24"/>
                <w:lang w:bidi="ar"/>
              </w:rPr>
              <w:t>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元；</w:t>
            </w:r>
          </w:p>
          <w:p w14:paraId="66E522E2" w14:textId="77777777" w:rsidR="00D51673" w:rsidRDefault="00000000" w:rsidP="0071266C">
            <w:pPr>
              <w:spacing w:line="560" w:lineRule="exact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大写：</w:t>
            </w:r>
            <w:r>
              <w:rPr>
                <w:rFonts w:ascii="仿宋_GB2312" w:eastAsia="仿宋_GB2312" w:hAnsi="仿宋_GB2312" w:cs="仿宋_GB2312" w:hint="eastAsia"/>
                <w:u w:val="single"/>
                <w:lang w:bidi="ar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lang w:bidi="ar"/>
              </w:rPr>
              <w:t>。</w:t>
            </w:r>
          </w:p>
        </w:tc>
      </w:tr>
      <w:tr w:rsidR="00D51673" w14:paraId="00FB3562" w14:textId="77777777">
        <w:trPr>
          <w:trHeight w:val="620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6C746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hAnsi="仿宋_GB2312" w:cs="仿宋_GB2312" w:hint="eastAsia"/>
                <w:lang w:bidi="ar"/>
              </w:rPr>
              <w:t>6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79262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79E28" w14:textId="77777777" w:rsidR="00D51673" w:rsidRDefault="00000000" w:rsidP="0071266C">
            <w:pPr>
              <w:spacing w:line="560" w:lineRule="exact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 xml:space="preserve">     </w:t>
            </w:r>
            <w:r>
              <w:rPr>
                <w:rFonts w:ascii="仿宋_GB2312" w:hAnsi="仿宋_GB2312" w:cs="仿宋_GB2312" w:hint="eastAsia"/>
                <w:lang w:bidi="ar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u w:val="single"/>
                <w:lang w:bidi="ar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lang w:bidi="ar"/>
              </w:rPr>
              <w:t>%</w:t>
            </w:r>
          </w:p>
        </w:tc>
      </w:tr>
      <w:tr w:rsidR="00D51673" w14:paraId="4D3D4B31" w14:textId="77777777">
        <w:trPr>
          <w:trHeight w:val="541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BA3B4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7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40596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服务期限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71E96" w14:textId="77777777" w:rsidR="00D51673" w:rsidRDefault="00000000" w:rsidP="0071266C">
            <w:pPr>
              <w:spacing w:line="560" w:lineRule="exact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 xml:space="preserve">     </w:t>
            </w:r>
            <w:r>
              <w:rPr>
                <w:rFonts w:ascii="仿宋_GB2312" w:hAnsi="仿宋_GB2312" w:cs="仿宋_GB2312" w:hint="eastAsia"/>
                <w:lang w:bidi="ar"/>
              </w:rPr>
              <w:t xml:space="preserve">          </w:t>
            </w:r>
          </w:p>
        </w:tc>
      </w:tr>
      <w:tr w:rsidR="00D51673" w14:paraId="12466B1F" w14:textId="77777777">
        <w:trPr>
          <w:trHeight w:val="620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A6374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8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62C03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344E3" w14:textId="77777777" w:rsidR="00D51673" w:rsidRDefault="00D51673" w:rsidP="0071266C">
            <w:pPr>
              <w:spacing w:line="560" w:lineRule="exact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</w:p>
        </w:tc>
      </w:tr>
      <w:tr w:rsidR="00D51673" w14:paraId="26F72465" w14:textId="77777777">
        <w:trPr>
          <w:trHeight w:val="720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82FA5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9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8AD4D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D2D13" w14:textId="77777777" w:rsidR="00D51673" w:rsidRDefault="00000000" w:rsidP="0071266C">
            <w:pPr>
              <w:spacing w:line="560" w:lineRule="exact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姓名：               手机号码：</w:t>
            </w:r>
          </w:p>
        </w:tc>
      </w:tr>
      <w:tr w:rsidR="00D51673" w14:paraId="7DCE42FA" w14:textId="77777777">
        <w:trPr>
          <w:trHeight w:val="2869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BFF25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1</w:t>
            </w:r>
            <w:r>
              <w:rPr>
                <w:rFonts w:ascii="仿宋_GB2312" w:hAnsi="仿宋_GB2312" w:cs="仿宋_GB2312" w:hint="eastAsia"/>
                <w:lang w:bidi="ar"/>
              </w:rPr>
              <w:t>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82116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F92B" w14:textId="04265AFA" w:rsidR="00D51673" w:rsidRDefault="00000000" w:rsidP="0071266C">
            <w:pPr>
              <w:spacing w:line="560" w:lineRule="exact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lang w:bidi="ar"/>
              </w:rPr>
              <w:t>.响应报价超过采购</w:t>
            </w:r>
            <w:r w:rsidR="00FA0C64">
              <w:rPr>
                <w:rFonts w:ascii="仿宋_GB2312" w:eastAsia="仿宋_GB2312" w:hAnsi="仿宋_GB2312" w:cs="仿宋_GB2312" w:hint="eastAsia"/>
                <w:lang w:bidi="ar"/>
              </w:rPr>
              <w:t>预算</w:t>
            </w:r>
            <w:r>
              <w:rPr>
                <w:rFonts w:ascii="仿宋_GB2312" w:eastAsia="仿宋_GB2312" w:hAnsi="仿宋_GB2312" w:cs="仿宋_GB2312" w:hint="eastAsia"/>
                <w:lang w:bidi="ar"/>
              </w:rPr>
              <w:t>价的报价视为无效报价；</w:t>
            </w:r>
          </w:p>
          <w:p w14:paraId="0138DEF6" w14:textId="77777777" w:rsidR="00D51673" w:rsidRDefault="00000000" w:rsidP="0071266C">
            <w:pPr>
              <w:spacing w:line="560" w:lineRule="exact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</w:rPr>
              <w:t>2.报价应附材料要求：</w:t>
            </w:r>
            <w:r>
              <w:rPr>
                <w:rFonts w:ascii="仿宋_GB2312" w:eastAsia="仿宋_GB2312" w:hAnsi="仿宋_GB2312" w:cs="仿宋_GB2312" w:hint="eastAsia"/>
                <w:lang w:bidi="ar"/>
              </w:rPr>
              <w:t>附营业执照、法定代表人身份证正反面复印件、授权委托书（法人代表参加时不提供）、授权代表身份证复印件（法人代表参加时不提供）、业绩合同扫描件或者复印件（采购公告要求份数）、信用查询证明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bidi="ar"/>
              </w:rPr>
              <w:t>，</w:t>
            </w:r>
            <w:r>
              <w:rPr>
                <w:rFonts w:ascii="仿宋_GB2312" w:eastAsia="仿宋_GB2312" w:hAnsi="仿宋_GB2312" w:cs="仿宋_GB2312" w:hint="eastAsia"/>
                <w:lang w:bidi="ar"/>
              </w:rPr>
              <w:t>各一份</w:t>
            </w:r>
            <w:r w:rsidRPr="00F4091F">
              <w:rPr>
                <w:rFonts w:ascii="仿宋_GB2312" w:eastAsia="仿宋_GB2312" w:hAnsi="仿宋_GB2312" w:cs="仿宋_GB2312" w:hint="eastAsia"/>
                <w:lang w:bidi="ar"/>
              </w:rPr>
              <w:t>并加盖</w:t>
            </w:r>
            <w:r>
              <w:rPr>
                <w:rFonts w:ascii="仿宋_GB2312" w:eastAsia="仿宋_GB2312" w:hAnsi="仿宋_GB2312" w:cs="仿宋_GB2312" w:hint="eastAsia"/>
                <w:lang w:bidi="ar"/>
              </w:rPr>
              <w:t>公章；报价供应商对所提供的资料真实性和完整性负责并承担相应责任。</w:t>
            </w:r>
          </w:p>
        </w:tc>
      </w:tr>
      <w:tr w:rsidR="00D51673" w14:paraId="521A7AD3" w14:textId="77777777">
        <w:trPr>
          <w:trHeight w:val="1178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C7930" w14:textId="77777777" w:rsidR="00D51673" w:rsidRDefault="00000000" w:rsidP="0071266C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2224B" w14:textId="77777777" w:rsidR="00D51673" w:rsidRDefault="00D51673" w:rsidP="0071266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51673" w14:paraId="01C4C837" w14:textId="77777777">
        <w:trPr>
          <w:trHeight w:val="610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6D9DA" w14:textId="77777777" w:rsidR="00D51673" w:rsidRDefault="00000000" w:rsidP="0071266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bidi="ar"/>
              </w:rPr>
              <w:t xml:space="preserve">                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7D9A0" w14:textId="4A8AE451" w:rsidR="00D51673" w:rsidRPr="00FA0C64" w:rsidRDefault="00000000" w:rsidP="00FA0C64">
            <w:pPr>
              <w:pStyle w:val="a3"/>
              <w:spacing w:line="560" w:lineRule="exact"/>
              <w:ind w:firstLineChars="1100" w:firstLine="2640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日期：    年   月   日</w:t>
            </w:r>
          </w:p>
        </w:tc>
      </w:tr>
    </w:tbl>
    <w:p w14:paraId="71698683" w14:textId="77777777" w:rsidR="00D51673" w:rsidRDefault="00D51673" w:rsidP="00FA0C64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85A3869" w14:textId="77777777" w:rsidR="00D51673" w:rsidRDefault="00000000" w:rsidP="0071266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授权委托函</w:t>
      </w:r>
    </w:p>
    <w:p w14:paraId="383318D8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委托方（法人）：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            </w:t>
      </w:r>
    </w:p>
    <w:p w14:paraId="1B4CE452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（统一社会信用代码：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        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）</w:t>
      </w:r>
    </w:p>
    <w:p w14:paraId="6FDFED10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法定代表人：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   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 xml:space="preserve"> 联系电话：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   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 xml:space="preserve"> </w:t>
      </w:r>
    </w:p>
    <w:p w14:paraId="7C965F64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受托方（代理人）：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   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 xml:space="preserve"> </w:t>
      </w:r>
    </w:p>
    <w:p w14:paraId="2FD684C7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身份证号：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   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 xml:space="preserve"> </w:t>
      </w:r>
    </w:p>
    <w:p w14:paraId="53B08D19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联系电话：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   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 xml:space="preserve"> </w:t>
      </w:r>
    </w:p>
    <w:p w14:paraId="3721EADF" w14:textId="77777777" w:rsidR="00D51673" w:rsidRDefault="00000000" w:rsidP="0071266C">
      <w:pPr>
        <w:spacing w:line="560" w:lineRule="exact"/>
        <w:ind w:firstLineChars="200" w:firstLine="640"/>
        <w:rPr>
          <w:rFonts w:ascii="方正小标宋简体" w:eastAsia="方正小标宋简体" w:hAnsi="黑体" w:cs="黑体" w:hint="eastAsia"/>
          <w:kern w:val="21"/>
          <w:sz w:val="32"/>
          <w:szCs w:val="32"/>
          <w:lang w:bidi="ar"/>
        </w:rPr>
      </w:pPr>
      <w:r>
        <w:rPr>
          <w:rFonts w:ascii="方正小标宋简体" w:eastAsia="方正小标宋简体" w:hAnsi="黑体" w:cs="黑体" w:hint="eastAsia"/>
          <w:kern w:val="21"/>
          <w:sz w:val="32"/>
          <w:szCs w:val="32"/>
          <w:lang w:bidi="ar"/>
        </w:rPr>
        <w:t>一、委托事项</w:t>
      </w:r>
    </w:p>
    <w:p w14:paraId="2B3C5158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委托受托人代为签署、澄清确认、递交、撤回、修改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（项目名称）   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响应文件、签订合同和处理有关事宜。</w:t>
      </w:r>
    </w:p>
    <w:p w14:paraId="440958C3" w14:textId="77777777" w:rsidR="00D51673" w:rsidRDefault="00000000" w:rsidP="0071266C">
      <w:pPr>
        <w:spacing w:line="560" w:lineRule="exact"/>
        <w:ind w:firstLineChars="200" w:firstLine="640"/>
        <w:rPr>
          <w:rFonts w:ascii="方正小标宋简体" w:eastAsia="方正小标宋简体" w:hAnsi="黑体" w:cs="黑体" w:hint="eastAsia"/>
          <w:kern w:val="21"/>
          <w:sz w:val="32"/>
          <w:szCs w:val="32"/>
          <w:lang w:bidi="ar"/>
        </w:rPr>
      </w:pPr>
      <w:r>
        <w:rPr>
          <w:rFonts w:ascii="方正小标宋简体" w:eastAsia="方正小标宋简体" w:hAnsi="黑体" w:cs="黑体" w:hint="eastAsia"/>
          <w:kern w:val="21"/>
          <w:sz w:val="32"/>
          <w:szCs w:val="32"/>
          <w:lang w:bidi="ar"/>
        </w:rPr>
        <w:t>二、委托权限</w:t>
      </w:r>
    </w:p>
    <w:p w14:paraId="359F08BB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受托人在上述委托事项范围内，代为行使相关权利、签署相关文件，我方均予以认可并承担全部法律责任，受托人无转委托权。</w:t>
      </w:r>
    </w:p>
    <w:p w14:paraId="311ECA3F" w14:textId="77777777" w:rsidR="00D51673" w:rsidRDefault="00000000" w:rsidP="0071266C">
      <w:pPr>
        <w:spacing w:line="560" w:lineRule="exact"/>
        <w:ind w:firstLineChars="200" w:firstLine="640"/>
        <w:rPr>
          <w:rFonts w:ascii="方正小标宋简体" w:eastAsia="方正小标宋简体" w:hAnsi="黑体" w:cs="黑体" w:hint="eastAsia"/>
          <w:kern w:val="21"/>
          <w:sz w:val="32"/>
          <w:szCs w:val="32"/>
          <w:lang w:bidi="ar"/>
        </w:rPr>
      </w:pPr>
      <w:r>
        <w:rPr>
          <w:rFonts w:ascii="方正小标宋简体" w:eastAsia="方正小标宋简体" w:hAnsi="黑体" w:cs="黑体" w:hint="eastAsia"/>
          <w:kern w:val="21"/>
          <w:sz w:val="32"/>
          <w:szCs w:val="32"/>
          <w:lang w:bidi="ar"/>
        </w:rPr>
        <w:t>三、委托期限</w:t>
      </w:r>
    </w:p>
    <w:p w14:paraId="0541A456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自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日至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日（或：至委托事项办理完毕之日止）。</w:t>
      </w:r>
    </w:p>
    <w:p w14:paraId="424A3BBA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委托方（盖章）：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   </w:t>
      </w:r>
    </w:p>
    <w:p w14:paraId="34E22929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法定代表人（签字/盖章）：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   </w:t>
      </w:r>
    </w:p>
    <w:p w14:paraId="6351D485" w14:textId="77777777" w:rsidR="00D51673" w:rsidRDefault="00000000" w:rsidP="007126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附件：法人代表身份证（正反面）、授权委托代表身份证（正反面）</w:t>
      </w:r>
    </w:p>
    <w:p w14:paraId="5552EF39" w14:textId="77777777" w:rsidR="00D51673" w:rsidRDefault="00000000" w:rsidP="006B4ADF">
      <w:pPr>
        <w:spacing w:line="560" w:lineRule="exact"/>
        <w:ind w:firstLineChars="1200" w:firstLine="3840"/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日</w:t>
      </w:r>
    </w:p>
    <w:sectPr w:rsidR="00D51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5B3E" w14:textId="77777777" w:rsidR="006D337C" w:rsidRDefault="006D337C">
      <w:pPr>
        <w:rPr>
          <w:rFonts w:hint="eastAsia"/>
        </w:rPr>
      </w:pPr>
      <w:r>
        <w:separator/>
      </w:r>
    </w:p>
  </w:endnote>
  <w:endnote w:type="continuationSeparator" w:id="0">
    <w:p w14:paraId="69595F54" w14:textId="77777777" w:rsidR="006D337C" w:rsidRDefault="006D33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A63F" w14:textId="77777777" w:rsidR="00D51673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D4938" wp14:editId="28EECC2D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889635" cy="230505"/>
              <wp:effectExtent l="0" t="0" r="0" b="0"/>
              <wp:wrapNone/>
              <wp:docPr id="14011588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BA44D" w14:textId="77777777" w:rsidR="00D51673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leftChars="200" w:left="48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D493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-15pt;width:70.05pt;height:18.1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" filled="f" stroked="f">
              <v:textbox style="mso-fit-shape-to-text:t" inset="0,0,0,0">
                <w:txbxContent>
                  <w:p w14:paraId="6C1BA44D" w14:textId="77777777" w:rsidR="00D51673" w:rsidRDefault="00000000">
                    <w:pPr>
                      <w:tabs>
                        <w:tab w:val="center" w:pos="4153"/>
                        <w:tab w:val="right" w:pos="8306"/>
                      </w:tabs>
                      <w:ind w:leftChars="200" w:left="48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23DE" w14:textId="77777777" w:rsidR="006D337C" w:rsidRDefault="006D337C">
      <w:pPr>
        <w:rPr>
          <w:rFonts w:hint="eastAsia"/>
        </w:rPr>
      </w:pPr>
      <w:r>
        <w:separator/>
      </w:r>
    </w:p>
  </w:footnote>
  <w:footnote w:type="continuationSeparator" w:id="0">
    <w:p w14:paraId="04D291E5" w14:textId="77777777" w:rsidR="006D337C" w:rsidRDefault="006D337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50B7" w14:textId="77777777" w:rsidR="00D51673" w:rsidRDefault="00D51673">
    <w:pPr>
      <w:pStyle w:val="af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FF65" w14:textId="77777777" w:rsidR="00D51673" w:rsidRDefault="00D51673">
    <w:pPr>
      <w:pStyle w:val="af0"/>
      <w:pBdr>
        <w:bottom w:val="none" w:sz="0" w:space="1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6FEA" w14:textId="77777777" w:rsidR="00D51673" w:rsidRDefault="00D51673">
    <w:pPr>
      <w:pStyle w:val="af0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81"/>
    <w:rsid w:val="00000647"/>
    <w:rsid w:val="00027805"/>
    <w:rsid w:val="00051788"/>
    <w:rsid w:val="000B31C0"/>
    <w:rsid w:val="0015140A"/>
    <w:rsid w:val="001604CC"/>
    <w:rsid w:val="001736DB"/>
    <w:rsid w:val="001A18A9"/>
    <w:rsid w:val="001A59B1"/>
    <w:rsid w:val="001B7B28"/>
    <w:rsid w:val="00217B9F"/>
    <w:rsid w:val="00234854"/>
    <w:rsid w:val="00263681"/>
    <w:rsid w:val="002B1329"/>
    <w:rsid w:val="002E05A8"/>
    <w:rsid w:val="003144A0"/>
    <w:rsid w:val="00395096"/>
    <w:rsid w:val="003C2236"/>
    <w:rsid w:val="004711BA"/>
    <w:rsid w:val="004B1FA5"/>
    <w:rsid w:val="004C2DD6"/>
    <w:rsid w:val="004C6F7F"/>
    <w:rsid w:val="004E1C1A"/>
    <w:rsid w:val="00500DB0"/>
    <w:rsid w:val="00536B8D"/>
    <w:rsid w:val="00547EA9"/>
    <w:rsid w:val="00581C03"/>
    <w:rsid w:val="005879E3"/>
    <w:rsid w:val="005922C4"/>
    <w:rsid w:val="005A3263"/>
    <w:rsid w:val="005B6A45"/>
    <w:rsid w:val="005C4F80"/>
    <w:rsid w:val="005F63A4"/>
    <w:rsid w:val="00631068"/>
    <w:rsid w:val="00675681"/>
    <w:rsid w:val="006B4ADF"/>
    <w:rsid w:val="006C5211"/>
    <w:rsid w:val="006D337C"/>
    <w:rsid w:val="006F14D6"/>
    <w:rsid w:val="00705D44"/>
    <w:rsid w:val="00711A41"/>
    <w:rsid w:val="0071266C"/>
    <w:rsid w:val="00740A56"/>
    <w:rsid w:val="00776515"/>
    <w:rsid w:val="007B1B93"/>
    <w:rsid w:val="00804DA7"/>
    <w:rsid w:val="008874CD"/>
    <w:rsid w:val="00894555"/>
    <w:rsid w:val="00896B51"/>
    <w:rsid w:val="008A5358"/>
    <w:rsid w:val="008D00F0"/>
    <w:rsid w:val="008D3A04"/>
    <w:rsid w:val="008D3CA2"/>
    <w:rsid w:val="008E18C7"/>
    <w:rsid w:val="00903279"/>
    <w:rsid w:val="009301ED"/>
    <w:rsid w:val="009317A1"/>
    <w:rsid w:val="00962D78"/>
    <w:rsid w:val="00A13767"/>
    <w:rsid w:val="00A84C78"/>
    <w:rsid w:val="00A928FC"/>
    <w:rsid w:val="00AC4FAC"/>
    <w:rsid w:val="00B02B6D"/>
    <w:rsid w:val="00B22C47"/>
    <w:rsid w:val="00B30081"/>
    <w:rsid w:val="00BC1BF4"/>
    <w:rsid w:val="00BF164F"/>
    <w:rsid w:val="00C15C0D"/>
    <w:rsid w:val="00CC5649"/>
    <w:rsid w:val="00CD0CED"/>
    <w:rsid w:val="00D14F78"/>
    <w:rsid w:val="00D30357"/>
    <w:rsid w:val="00D3398F"/>
    <w:rsid w:val="00D51673"/>
    <w:rsid w:val="00D74AD6"/>
    <w:rsid w:val="00D87113"/>
    <w:rsid w:val="00D90CF4"/>
    <w:rsid w:val="00E26256"/>
    <w:rsid w:val="00E35827"/>
    <w:rsid w:val="00E85CDF"/>
    <w:rsid w:val="00EE3A36"/>
    <w:rsid w:val="00F06248"/>
    <w:rsid w:val="00F4091F"/>
    <w:rsid w:val="00F70D7E"/>
    <w:rsid w:val="00F735B0"/>
    <w:rsid w:val="00FA0C64"/>
    <w:rsid w:val="00FC48AD"/>
    <w:rsid w:val="00FE66C7"/>
    <w:rsid w:val="00FF4C00"/>
    <w:rsid w:val="372C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3D7F21"/>
  <w15:docId w15:val="{DA39E045-ECD0-4B1F-AEF8-28980228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D7E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560" w:lineRule="exac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560" w:lineRule="exac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560" w:lineRule="exact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560" w:lineRule="exac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560" w:lineRule="exac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560" w:lineRule="exac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560" w:lineRule="exac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560" w:lineRule="exac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560" w:lineRule="exac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link w:val="a5"/>
    <w:unhideWhenUsed/>
    <w:qFormat/>
    <w:pPr>
      <w:ind w:firstLineChars="100" w:firstLine="420"/>
    </w:pPr>
  </w:style>
  <w:style w:type="paragraph" w:styleId="a4">
    <w:name w:val="Body Text"/>
    <w:basedOn w:val="a"/>
    <w:link w:val="a6"/>
    <w:semiHidden/>
    <w:unhideWhenUsed/>
    <w:qFormat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pPr>
      <w:widowControl w:val="0"/>
      <w:jc w:val="both"/>
    </w:pPr>
    <w:rPr>
      <w:rFonts w:asciiTheme="majorHAnsi" w:eastAsia="黑体" w:hAnsiTheme="majorHAnsi" w:cstheme="majorBidi"/>
      <w:kern w:val="2"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qFormat/>
    <w:pPr>
      <w:widowControl w:val="0"/>
      <w:spacing w:after="120"/>
      <w:ind w:leftChars="200" w:left="420"/>
      <w:jc w:val="both"/>
    </w:pPr>
    <w:rPr>
      <w:rFonts w:ascii="Times New Roman" w:hAnsi="Times New Roman" w:cs="Times New Roman"/>
      <w:kern w:val="2"/>
      <w:sz w:val="21"/>
      <w:szCs w:val="22"/>
    </w:rPr>
  </w:style>
  <w:style w:type="paragraph" w:styleId="aa">
    <w:name w:val="Plain Text"/>
    <w:basedOn w:val="a"/>
    <w:link w:val="ab"/>
    <w:uiPriority w:val="99"/>
    <w:semiHidden/>
    <w:unhideWhenUsed/>
    <w:qFormat/>
    <w:pPr>
      <w:widowControl w:val="0"/>
      <w:jc w:val="both"/>
    </w:pPr>
    <w:rPr>
      <w:rFonts w:asciiTheme="minorEastAsia" w:eastAsiaTheme="minorEastAsia" w:hAnsi="Courier New" w:cs="Courier New"/>
      <w:kern w:val="2"/>
      <w:sz w:val="21"/>
      <w:szCs w:val="22"/>
    </w:rPr>
  </w:style>
  <w:style w:type="paragraph" w:styleId="ac">
    <w:name w:val="Date"/>
    <w:basedOn w:val="a"/>
    <w:next w:val="a"/>
    <w:link w:val="ad"/>
    <w:uiPriority w:val="99"/>
    <w:semiHidden/>
    <w:unhideWhenUsed/>
    <w:qFormat/>
    <w:pPr>
      <w:widowControl w:val="0"/>
      <w:ind w:leftChars="2500" w:left="100"/>
      <w:jc w:val="both"/>
    </w:pPr>
    <w:rPr>
      <w:rFonts w:ascii="Times New Roman" w:hAnsi="Times New Roman" w:cs="Times New Roman"/>
      <w:kern w:val="2"/>
      <w:sz w:val="21"/>
      <w:szCs w:val="22"/>
    </w:rPr>
  </w:style>
  <w:style w:type="paragraph" w:styleId="ae">
    <w:name w:val="footer"/>
    <w:basedOn w:val="a"/>
    <w:link w:val="af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kern w:val="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pPr>
      <w:spacing w:after="160" w:line="56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f4">
    <w:name w:val="table of figures"/>
    <w:basedOn w:val="a"/>
    <w:next w:val="a"/>
    <w:qFormat/>
    <w:pPr>
      <w:widowControl w:val="0"/>
      <w:spacing w:line="360" w:lineRule="auto"/>
      <w:ind w:leftChars="200" w:left="200" w:hangingChars="200" w:hanging="200"/>
    </w:pPr>
    <w:rPr>
      <w:rFonts w:ascii="Times New Roman" w:hAnsi="Times New Roman" w:cs="Times New Roman"/>
      <w:kern w:val="2"/>
      <w:sz w:val="21"/>
    </w:rPr>
  </w:style>
  <w:style w:type="paragraph" w:styleId="af5">
    <w:name w:val="Title"/>
    <w:basedOn w:val="a"/>
    <w:next w:val="a"/>
    <w:link w:val="af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Body Text First Indent 2"/>
    <w:basedOn w:val="a8"/>
    <w:next w:val="a"/>
    <w:link w:val="22"/>
    <w:qFormat/>
    <w:pPr>
      <w:spacing w:before="100" w:beforeAutospacing="1" w:after="100" w:afterAutospacing="1"/>
      <w:ind w:firstLineChars="200" w:firstLine="420"/>
    </w:pPr>
    <w:rPr>
      <w:szCs w:val="21"/>
    </w:rPr>
  </w:style>
  <w:style w:type="table" w:styleId="af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f6">
    <w:name w:val="标题 字符"/>
    <w:basedOn w:val="a0"/>
    <w:link w:val="af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副标题 字符"/>
    <w:basedOn w:val="a0"/>
    <w:link w:val="af2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8">
    <w:name w:val="Quote"/>
    <w:basedOn w:val="a"/>
    <w:next w:val="a"/>
    <w:link w:val="af9"/>
    <w:uiPriority w:val="29"/>
    <w:qFormat/>
    <w:pPr>
      <w:spacing w:before="160" w:after="160" w:line="56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f9">
    <w:name w:val="引用 字符"/>
    <w:basedOn w:val="a0"/>
    <w:link w:val="af8"/>
    <w:uiPriority w:val="29"/>
    <w:rPr>
      <w:i/>
      <w:iCs/>
      <w:color w:val="404040" w:themeColor="text1" w:themeTint="BF"/>
    </w:rPr>
  </w:style>
  <w:style w:type="paragraph" w:styleId="afa">
    <w:name w:val="List Paragraph"/>
    <w:basedOn w:val="a"/>
    <w:uiPriority w:val="34"/>
    <w:qFormat/>
    <w:pPr>
      <w:spacing w:line="560" w:lineRule="exact"/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56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afc">
    <w:name w:val="明显引用 字符"/>
    <w:basedOn w:val="a0"/>
    <w:link w:val="afb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正文文本 字符"/>
    <w:basedOn w:val="a0"/>
    <w:link w:val="a4"/>
    <w:semiHidden/>
    <w:rPr>
      <w:rFonts w:ascii="Times New Roman" w:eastAsia="宋体" w:hAnsi="Times New Roman" w:cs="Times New Roman"/>
    </w:rPr>
  </w:style>
  <w:style w:type="character" w:customStyle="1" w:styleId="a5">
    <w:name w:val="正文文本首行缩进 字符"/>
    <w:basedOn w:val="a6"/>
    <w:link w:val="a3"/>
    <w:rPr>
      <w:rFonts w:ascii="Times New Roman" w:eastAsia="宋体" w:hAnsi="Times New Roman" w:cs="Times New Roman"/>
    </w:rPr>
  </w:style>
  <w:style w:type="character" w:customStyle="1" w:styleId="a9">
    <w:name w:val="正文文本缩进 字符"/>
    <w:basedOn w:val="a0"/>
    <w:link w:val="a8"/>
    <w:uiPriority w:val="99"/>
    <w:semiHidden/>
    <w:rPr>
      <w:rFonts w:ascii="Times New Roman" w:eastAsia="宋体" w:hAnsi="Times New Roman" w:cs="Times New Roman"/>
    </w:rPr>
  </w:style>
  <w:style w:type="character" w:customStyle="1" w:styleId="22">
    <w:name w:val="正文文本首行缩进 2 字符"/>
    <w:basedOn w:val="a9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af">
    <w:name w:val="页脚 字符"/>
    <w:basedOn w:val="a0"/>
    <w:link w:val="ae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f1">
    <w:name w:val="页眉 字符"/>
    <w:basedOn w:val="a0"/>
    <w:link w:val="af0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basedOn w:val="aa"/>
    <w:next w:val="af4"/>
    <w:qFormat/>
    <w:pPr>
      <w:autoSpaceDE w:val="0"/>
      <w:autoSpaceDN w:val="0"/>
      <w:adjustRightInd w:val="0"/>
      <w:spacing w:line="360" w:lineRule="auto"/>
      <w:ind w:firstLineChars="200" w:firstLine="42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13">
    <w:name w:val="无间隔1"/>
    <w:basedOn w:val="a"/>
    <w:next w:val="a7"/>
    <w:uiPriority w:val="1"/>
    <w:qFormat/>
    <w:pPr>
      <w:widowControl w:val="0"/>
      <w:spacing w:line="400" w:lineRule="exact"/>
      <w:ind w:firstLineChars="200" w:firstLine="560"/>
      <w:jc w:val="both"/>
    </w:pPr>
    <w:rPr>
      <w:rFonts w:ascii="Times New Roman" w:hAnsi="Times New Roman" w:cs="Times New Roman"/>
      <w:kern w:val="2"/>
      <w:szCs w:val="20"/>
    </w:rPr>
  </w:style>
  <w:style w:type="character" w:customStyle="1" w:styleId="ab">
    <w:name w:val="纯文本 字符"/>
    <w:basedOn w:val="a0"/>
    <w:link w:val="aa"/>
    <w:uiPriority w:val="99"/>
    <w:semiHidden/>
    <w:qFormat/>
    <w:rPr>
      <w:rFonts w:asciiTheme="minorEastAsia" w:hAnsi="Courier New" w:cs="Courier New"/>
    </w:rPr>
  </w:style>
  <w:style w:type="character" w:customStyle="1" w:styleId="ad">
    <w:name w:val="日期 字符"/>
    <w:basedOn w:val="a0"/>
    <w:link w:val="ac"/>
    <w:uiPriority w:val="99"/>
    <w:semiHidden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A3610AF-FFAA-460D-B01C-D53CCF0EB7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1</Pages>
  <Words>1254</Words>
  <Characters>1355</Characters>
  <Application>Microsoft Office Word</Application>
  <DocSecurity>0</DocSecurity>
  <Lines>123</Lines>
  <Paragraphs>124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38</cp:revision>
  <dcterms:created xsi:type="dcterms:W3CDTF">2026-06-15T07:11:00Z</dcterms:created>
  <dcterms:modified xsi:type="dcterms:W3CDTF">2026-07-20T00:37:00Z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eyJoZGlkIjoiNDZmZDU5YTMxMjM1ZjY1M2QzNWRlMjllYWZmMTkzNzIiLCJ1c2VySWQiOiI0NTc5OTU4NjQifQ==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4FB344E9FFC24ACDA3BCA90042DE5411_13</vt:lpwstr>
  </property>
</Properties>
</file>