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8D8E0">
      <w:pPr>
        <w:pStyle w:val="28"/>
        <w:widowControl/>
        <w:ind w:right="-193" w:rightChars="-92"/>
        <w:rPr>
          <w:color w:val="auto"/>
          <w:highlight w:val="none"/>
        </w:rPr>
      </w:pPr>
      <w:bookmarkStart w:id="0" w:name="_GoBack"/>
      <w:bookmarkEnd w:id="0"/>
      <mc:AlternateContent>
        <mc:Choice Requires="wpsCustomData">
          <wpsCustomData:docfieldStart id="0" docfieldname="附件_2" hidden="0" print="1" readonly="0" index="2"/>
        </mc:Choice>
      </mc:AlternateContent>
      <mc:AlternateContent>
        <mc:Choice Requires="wpsCustomData">
          <wpsCustomData:docfieldStart id="1" docfieldname="成文日期_1" hidden="0" print="1" readonly="0" index="12"/>
        </mc:Choice>
      </mc:AlternateContent>
      <w:r>
        <w:rPr>
          <w:color w:val="auto"/>
          <w:highlight w:val="none"/>
        </w:rPr>
        <w:t>附件2</w:t>
      </w:r>
    </w:p>
    <w:p w14:paraId="083142DE">
      <w:pPr>
        <w:rPr>
          <w:color w:val="auto"/>
          <w:highlight w:val="none"/>
        </w:rPr>
      </w:pPr>
    </w:p>
    <mc:AlternateContent>
      <mc:Choice Requires="wpsCustomData">
        <wpsCustomData:docfieldEnd id="0"/>
      </mc:Choice>
    </mc:AlternateContent>
    <w:p w14:paraId="2B6C5C3D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173CF055">
      <w:pPr>
        <w:pStyle w:val="19"/>
        <w:widowControl/>
        <w:jc w:val="center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u w:val="single"/>
          <w:lang w:val="en-US" w:eastAsia="zh-CN" w:bidi="ar-SA"/>
        </w:rPr>
        <w:t>郑州航空大都市商业管理有限公司选聘企业宽带及固话融合</w:t>
      </w:r>
    </w:p>
    <w:p w14:paraId="189B15AE">
      <w:pPr>
        <w:pStyle w:val="19"/>
        <w:widowControl/>
        <w:jc w:val="center"/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highlight w:val="none"/>
          <w:u w:val="single"/>
          <w:lang w:val="en-US" w:eastAsia="zh-CN" w:bidi="ar-SA"/>
        </w:rPr>
        <w:t>通信服务项目</w:t>
      </w:r>
    </w:p>
    <w:p w14:paraId="613756DD">
      <w:pPr>
        <w:pStyle w:val="4"/>
        <w:ind w:firstLine="2800" w:firstLineChars="500"/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</w:pPr>
    </w:p>
    <w:p w14:paraId="3913319F">
      <w:pPr>
        <w:pStyle w:val="4"/>
        <w:ind w:firstLine="2800" w:firstLineChars="500"/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9B24397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C65371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8280E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82EBD32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8055631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874158B">
      <w:pPr>
        <w:ind w:firstLine="1600" w:firstLineChars="500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5297FFE">
      <w:pPr>
        <w:rPr>
          <w:color w:val="auto"/>
          <w:highlight w:val="none"/>
        </w:rPr>
      </w:pPr>
    </w:p>
    <w:p w14:paraId="393FAC8E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2F27964E">
      <w:pPr>
        <w:rPr>
          <w:color w:val="auto"/>
          <w:highlight w:val="none"/>
        </w:rPr>
      </w:pPr>
    </w:p>
    <w:p w14:paraId="319EF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hAnsi="Times New Roman" w:eastAsia="仿宋_GB2312" w:cs="仿宋_GB2312"/>
          <w:b w:val="0"/>
          <w:color w:val="auto"/>
          <w:sz w:val="32"/>
          <w:szCs w:val="32"/>
          <w:highlight w:val="none"/>
        </w:rPr>
      </w:pPr>
    </w:p>
    <w:p w14:paraId="69193765">
      <w:pPr>
        <w:pStyle w:val="2"/>
        <w:rPr>
          <w:highlight w:val="none"/>
        </w:rPr>
      </w:pPr>
    </w:p>
    <w:p w14:paraId="4E8B9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00BE4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73959240">
      <w:pPr>
        <w:pStyle w:val="3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2.授权委托书、授权代表身份证复印件（加盖公章）。</w:t>
      </w:r>
    </w:p>
    <w:p w14:paraId="47A6530B">
      <w:pPr>
        <w:pStyle w:val="3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3.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营业执照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（加盖公章）。</w:t>
      </w:r>
    </w:p>
    <w:p w14:paraId="33712BA4">
      <w:pPr>
        <w:pStyle w:val="3"/>
        <w:rPr>
          <w:rFonts w:ascii="Times New Roman" w:hAnsi="Times New Roman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4.信用查询证明（加盖公章）。</w:t>
      </w:r>
    </w:p>
    <w:p w14:paraId="5AF836B9">
      <w:pPr>
        <w:pStyle w:val="3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5.业绩合同扫描件或者复印件，按采购公告要求提供（加盖公章）。</w:t>
      </w:r>
    </w:p>
    <w:p w14:paraId="13EC1E38">
      <w:pPr>
        <w:pStyle w:val="3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6.其他资料（按照采购公告要求提供）。</w:t>
      </w:r>
    </w:p>
    <w:p w14:paraId="011EF4E6">
      <w:pPr>
        <w:pStyle w:val="3"/>
        <w:ind w:firstLine="420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color w:val="auto"/>
          <w:spacing wpsCustomData:val="-6" w:val="2"/>
          <w:sz w:val="32"/>
          <w:szCs w:val="32"/>
          <w:highlight w:val="none"/>
        </w:rPr>
        <w:t>报价供应商对所提供的资料真实性和完整性负责并对此承</w:t>
      </w:r>
      <w:r>
        <w:rPr>
          <w:rFonts w:ascii="Times New Roman" w:hAnsi="Times New Roman" w:eastAsia="仿宋_GB2312" w:cs="仿宋_GB2312"/>
          <w:color w:val="auto"/>
          <w:spacing wpsCustomData:val="-6" w:val="-6"/>
          <w:sz w:val="32"/>
          <w:szCs w:val="32"/>
          <w:highlight w:val="none"/>
        </w:rPr>
        <w:t>担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责任。</w:t>
      </w:r>
    </w:p>
    <w:p w14:paraId="198A5F5D">
      <w:pPr>
        <w:pStyle w:val="4"/>
        <w:rPr>
          <w:rFonts w:hint="eastAsia"/>
          <w:color w:val="auto"/>
          <w:highlight w:val="none"/>
          <w:lang w:eastAsia="zh-CN"/>
        </w:rPr>
      </w:pPr>
    </w:p>
    <w:p w14:paraId="5979908C">
      <w:pPr>
        <w:pStyle w:val="19"/>
        <w:widowControl/>
        <w:rPr>
          <w:color w:val="auto"/>
          <w:highlight w:val="none"/>
        </w:rPr>
      </w:pPr>
    </w:p>
    <w:p w14:paraId="1B92E705">
      <w:pPr>
        <w:pStyle w:val="19"/>
        <w:widowControl/>
        <w:rPr>
          <w:color w:val="auto"/>
          <w:highlight w:val="none"/>
        </w:rPr>
      </w:pPr>
    </w:p>
    <w:p w14:paraId="312F2A46">
      <w:pPr>
        <w:pStyle w:val="19"/>
        <w:widowControl/>
        <w:rPr>
          <w:color w:val="auto"/>
          <w:highlight w:val="none"/>
        </w:rPr>
      </w:pPr>
    </w:p>
    <w:p w14:paraId="1EE1E572">
      <w:pPr>
        <w:pStyle w:val="19"/>
        <w:widowControl/>
        <w:rPr>
          <w:color w:val="auto"/>
          <w:highlight w:val="none"/>
        </w:rPr>
      </w:pPr>
    </w:p>
    <w:p w14:paraId="02C836BC">
      <w:pPr>
        <w:pStyle w:val="19"/>
        <w:widowControl/>
        <w:rPr>
          <w:color w:val="auto"/>
          <w:highlight w:val="none"/>
        </w:rPr>
      </w:pPr>
    </w:p>
    <w:p w14:paraId="298EC5A8">
      <w:pPr>
        <w:pStyle w:val="19"/>
        <w:widowControl/>
        <w:rPr>
          <w:color w:val="auto"/>
          <w:highlight w:val="none"/>
        </w:rPr>
      </w:pPr>
    </w:p>
    <w:p w14:paraId="7FA28977">
      <w:pPr>
        <w:pStyle w:val="19"/>
        <w:widowControl/>
        <w:jc w:val="both"/>
        <w:rPr>
          <w:color w:val="auto"/>
          <w:highlight w:val="none"/>
        </w:rPr>
      </w:pPr>
    </w:p>
    <w:p w14:paraId="079303E1">
      <w:pPr>
        <w:pStyle w:val="19"/>
        <w:widowControl/>
        <w:jc w:val="both"/>
        <w:rPr>
          <w:color w:val="auto"/>
          <w:highlight w:val="none"/>
        </w:rPr>
      </w:pPr>
    </w:p>
    <w:p w14:paraId="58C3F7CE">
      <w:pPr>
        <w:pStyle w:val="19"/>
        <w:widowControl/>
        <w:rPr>
          <w:color w:val="auto"/>
          <w:highlight w:val="none"/>
        </w:rPr>
      </w:pPr>
    </w:p>
    <w:tbl>
      <w:tblPr>
        <w:tblStyle w:val="20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2048"/>
        <w:gridCol w:w="6493"/>
      </w:tblGrid>
      <w:tr w14:paraId="25605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E335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407F3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2147F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A02EF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E8524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郑州航空大都市商业管理有限公司</w:t>
            </w:r>
          </w:p>
          <w:p w14:paraId="41CE594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选聘企业宽带及固话融合通信服务项目</w:t>
            </w:r>
          </w:p>
        </w:tc>
      </w:tr>
      <w:tr w14:paraId="5EE26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D4378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1062C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23762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本次采购范围为中选人接受采购人委托，向梅河天宸项目提供企业宽带及固话融合通信业务，服务内容包含：</w:t>
            </w:r>
          </w:p>
          <w:p w14:paraId="671C561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（一）宽带服务要求</w:t>
            </w:r>
          </w:p>
          <w:p w14:paraId="63D788C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1.提供企业级光纤宽带接入，速率不低于1500Mbps；</w:t>
            </w:r>
          </w:p>
          <w:p w14:paraId="097EE81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2.保证网络稳定性，全年可用率不低于99.5％。</w:t>
            </w:r>
          </w:p>
          <w:p w14:paraId="671A1A1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（二）固话服务要求</w:t>
            </w:r>
          </w:p>
          <w:p w14:paraId="74E300A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1.提供固定电话号码2个，具备来电显示、呼叫转移、多方通话等基础功能；</w:t>
            </w:r>
          </w:p>
          <w:p w14:paraId="675C2E6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2.含电话终端设备2部。</w:t>
            </w:r>
          </w:p>
          <w:p w14:paraId="6931751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（三）设备及安装要求</w:t>
            </w:r>
          </w:p>
          <w:p w14:paraId="1F2DDA9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1.含路由器1台，支持有线及无线覆盖；</w:t>
            </w:r>
          </w:p>
          <w:p w14:paraId="70B5991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2.负责所有设备的安装、调试及布线，确保办公区网络及电话正常使用。</w:t>
            </w:r>
          </w:p>
          <w:p w14:paraId="467C3A0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（四）售后服务要求</w:t>
            </w:r>
          </w:p>
          <w:p w14:paraId="0D9895B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1.提供免费技术支持服务，故障报修后4小时内响应，24小时内修复；</w:t>
            </w:r>
          </w:p>
          <w:p w14:paraId="72ABA90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2.服务期限内免费提供设备维护及软件升级。</w:t>
            </w:r>
          </w:p>
        </w:tc>
      </w:tr>
      <w:tr w14:paraId="4E72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BEC4AF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1EE8C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1AABCB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3449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CB2D31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843C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DF39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28082A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总报价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 w14:paraId="56A08F6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</w:tc>
      </w:tr>
      <w:tr w14:paraId="3C41D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C429D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1352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EB95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845192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总报价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 w14:paraId="06C1B6D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</w:tc>
      </w:tr>
      <w:tr w14:paraId="5A5DB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916AE7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AD61E7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B425FC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16A68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050788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29405E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75EAB7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1年（具体服务期限以最终合同约定为准）</w:t>
            </w:r>
          </w:p>
        </w:tc>
      </w:tr>
      <w:tr w14:paraId="278D6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F6148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CC53E3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4062E6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5D809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FDA9F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0F5C99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324A77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C031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A91BC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300BEA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9F2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6F4D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，各一份并加盖公章；报价供应商对所提供的资料真实性和完整性负责并承担相应责任。</w:t>
            </w:r>
          </w:p>
        </w:tc>
      </w:tr>
      <w:tr w14:paraId="06A95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CA7346B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7C6405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5779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DCE23D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E928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  <w:p w14:paraId="2A0D9F21">
            <w:pPr>
              <w:pStyle w:val="29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</w:tbl>
    <w:p w14:paraId="7AC0A138">
      <w:pPr>
        <w:pStyle w:val="19"/>
        <w:widowControl/>
        <w:rPr>
          <w:color w:val="auto"/>
          <w:highlight w:val="none"/>
        </w:rPr>
      </w:pPr>
    </w:p>
    <w:p w14:paraId="01C4B5C1">
      <w:pPr>
        <w:pStyle w:val="3"/>
        <w:bidi w:val="0"/>
        <w:rPr>
          <w:rFonts w:hint="default"/>
          <w:color w:val="auto"/>
          <w:highlight w:val="none"/>
          <w:lang w:val="en-US" w:eastAsia="zh-CN"/>
        </w:rPr>
      </w:pPr>
    </w:p>
    <w:p w14:paraId="0B1FB853">
      <w:pPr>
        <w:rPr>
          <w:rFonts w:hint="default"/>
          <w:color w:val="auto"/>
          <w:highlight w:val="none"/>
          <w:lang w:val="en-US" w:eastAsia="zh-CN"/>
        </w:rPr>
      </w:pPr>
    </w:p>
    <w:p w14:paraId="51DD1452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417065A6">
      <w:pPr>
        <w:pStyle w:val="4"/>
        <w:rPr>
          <w:rFonts w:hint="default"/>
          <w:color w:val="auto"/>
          <w:highlight w:val="none"/>
          <w:lang w:val="en-US" w:eastAsia="zh-CN"/>
        </w:rPr>
      </w:pPr>
    </w:p>
    <w:p w14:paraId="18082C23">
      <w:pPr>
        <w:rPr>
          <w:rFonts w:hint="default"/>
          <w:color w:val="auto"/>
          <w:highlight w:val="none"/>
          <w:lang w:val="en-US" w:eastAsia="zh-CN"/>
        </w:rPr>
      </w:pPr>
    </w:p>
    <w:p w14:paraId="0FA1A740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3DC9D593">
      <w:pPr>
        <w:pStyle w:val="4"/>
        <w:rPr>
          <w:rFonts w:hint="default"/>
          <w:color w:val="auto"/>
          <w:highlight w:val="none"/>
          <w:lang w:val="en-US" w:eastAsia="zh-CN"/>
        </w:rPr>
      </w:pPr>
    </w:p>
    <w:p w14:paraId="0E372C76">
      <w:pPr>
        <w:rPr>
          <w:rFonts w:hint="default"/>
          <w:color w:val="auto"/>
          <w:highlight w:val="none"/>
          <w:lang w:val="en-US" w:eastAsia="zh-CN"/>
        </w:rPr>
      </w:pPr>
    </w:p>
    <w:p w14:paraId="53D1C032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6E4B52FF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BDF5580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CB9386A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C52559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D9BAA4A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1EB5EB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0F60E4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55180D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1E498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9CA43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FC83D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65D7A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一、委托事项</w:t>
      </w:r>
    </w:p>
    <w:p w14:paraId="359113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86BD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二、委托权限</w:t>
      </w:r>
    </w:p>
    <w:p w14:paraId="5D70C1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5E655A5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三、委托期限</w:t>
      </w:r>
    </w:p>
    <w:p w14:paraId="7B2D75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40C7E1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0C00C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48606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3F4986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0761D9C">
      <w:pPr>
        <w:pStyle w:val="2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  <mc:AlternateContent>
        <mc:Choice Requires="wpsCustomData">
          <wpsCustomData:docfieldEnd id="1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3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B5AA25E5">
    <w:panose1 w:val="0201060004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E4116">
    <w:pPr>
      <w:pStyle w:val="1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CFFA4">
                          <w:pPr>
                            <w:pStyle w:val="1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aYE7TTAAAACA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0CFFA4">
                    <w:pPr>
                      <w:pStyle w:val="1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C3B88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0DAF2">
                          <w:pPr>
                            <w:pStyle w:val="1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aYE7TTAAAACA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0DAF2">
                    <w:pPr>
                      <w:pStyle w:val="1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C6F2">
    <w:pPr>
      <w:pStyle w:val="1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154D3">
    <w:pPr>
      <w:pStyle w:val="1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40631"/>
    <w:rsid w:val="003B52FD"/>
    <w:rsid w:val="0128635F"/>
    <w:rsid w:val="04D7215E"/>
    <w:rsid w:val="04FE1097"/>
    <w:rsid w:val="05F84C98"/>
    <w:rsid w:val="078B414B"/>
    <w:rsid w:val="08FB043E"/>
    <w:rsid w:val="09BA3FD8"/>
    <w:rsid w:val="0AAA6BD0"/>
    <w:rsid w:val="0D850D2E"/>
    <w:rsid w:val="13C75380"/>
    <w:rsid w:val="1B867C53"/>
    <w:rsid w:val="20B6297E"/>
    <w:rsid w:val="231B3DCE"/>
    <w:rsid w:val="24DF7D3A"/>
    <w:rsid w:val="29EC65D9"/>
    <w:rsid w:val="2A227135"/>
    <w:rsid w:val="2E43327D"/>
    <w:rsid w:val="2E513149"/>
    <w:rsid w:val="2F9C21A2"/>
    <w:rsid w:val="330E4C4E"/>
    <w:rsid w:val="345D18AC"/>
    <w:rsid w:val="348A1163"/>
    <w:rsid w:val="36205A53"/>
    <w:rsid w:val="37F214F9"/>
    <w:rsid w:val="39A41764"/>
    <w:rsid w:val="3A83468A"/>
    <w:rsid w:val="3D74036F"/>
    <w:rsid w:val="3E0B513A"/>
    <w:rsid w:val="3FD82F32"/>
    <w:rsid w:val="4D0C09F7"/>
    <w:rsid w:val="4DCF0E0F"/>
    <w:rsid w:val="4F444130"/>
    <w:rsid w:val="531E71EE"/>
    <w:rsid w:val="53D57D6F"/>
    <w:rsid w:val="545A3D6C"/>
    <w:rsid w:val="55107702"/>
    <w:rsid w:val="551D5927"/>
    <w:rsid w:val="57A64E31"/>
    <w:rsid w:val="5E781FFB"/>
    <w:rsid w:val="5ECA3793"/>
    <w:rsid w:val="5FD86B36"/>
    <w:rsid w:val="600532C8"/>
    <w:rsid w:val="60372C36"/>
    <w:rsid w:val="642005B4"/>
    <w:rsid w:val="670153EA"/>
    <w:rsid w:val="69992CD3"/>
    <w:rsid w:val="6C7607D3"/>
    <w:rsid w:val="70161127"/>
    <w:rsid w:val="7658200F"/>
    <w:rsid w:val="769F7CD6"/>
    <w:rsid w:val="77433408"/>
    <w:rsid w:val="79F40F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2"/>
    </w:rPr>
  </w:style>
  <w:style w:type="paragraph" w:styleId="6">
    <w:name w:val="heading 1"/>
    <w:next w:val="1"/>
    <w:link w:val="27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7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8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4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12">
    <w:name w:val="heading 7"/>
    <w:next w:val="1"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3">
    <w:name w:val="heading 8"/>
    <w:next w:val="1"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4">
    <w:name w:val="heading 9"/>
    <w:next w:val="1"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link w:val="24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Body Text First Indent 2"/>
    <w:basedOn w:val="5"/>
    <w:next w:val="1"/>
    <w:qFormat/>
    <w:uiPriority w:val="0"/>
    <w:pPr>
      <w:ind w:firstLine="420"/>
    </w:p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3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4">
    <w:name w:val="正文文本 Char"/>
    <w:link w:val="3"/>
    <w:qFormat/>
    <w:uiPriority w:val="0"/>
    <w:rPr>
      <w:rFonts w:ascii="Times New Roman" w:hAnsi="Times New Roman" w:eastAsia="宋体" w:cs="宋体"/>
      <w:spacing w:val="-6"/>
      <w:sz w:val="32"/>
      <w:szCs w:val="32"/>
    </w:rPr>
  </w:style>
  <w:style w:type="character" w:customStyle="1" w:styleId="25">
    <w:name w:val="标题 2 Char3"/>
    <w:qFormat/>
    <w:uiPriority w:val="0"/>
    <w:rPr>
      <w:rFonts w:ascii="楷体_GB2312" w:hAnsi="楷体_GB2312" w:eastAsia="楷体_GB2312" w:cs="楷体_GB2312"/>
      <w:sz w:val="32"/>
      <w:szCs w:val="32"/>
    </w:rPr>
  </w:style>
  <w:style w:type="character" w:customStyle="1" w:styleId="26">
    <w:name w:val="标题 1 Char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7">
    <w:name w:val="标题 1 Char1"/>
    <w:link w:val="6"/>
    <w:qFormat/>
    <w:uiPriority w:val="0"/>
    <w:rPr>
      <w:rFonts w:ascii="黑体" w:hAnsi="黑体" w:eastAsia="黑体" w:cs="黑体"/>
      <w:kern w:val="44"/>
      <w:sz w:val="32"/>
      <w:szCs w:val="32"/>
    </w:rPr>
  </w:style>
  <w:style w:type="paragraph" w:customStyle="1" w:styleId="2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9">
    <w:name w:val="无间隔1"/>
    <w:basedOn w:val="1"/>
    <w:unhideWhenUsed/>
    <w:qFormat/>
    <w:uiPriority w:val="0"/>
    <w:pPr>
      <w:spacing w:line="400" w:lineRule="exac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e99295db-b47d-43e1-849a-2b3692eb12cc</errorID>
      <errorWord>，；</errorWord>
      <group>L1_Punc</group>
      <groupName>标点问题</groupName>
      <ability>L2_Punc</ability>
      <abilityName>标点符号检查</abilityName>
      <candidateList>
        <item>，</item>
      </candidateList>
      <explain/>
      <paraID>599E804B</paraID>
      <start>11</start>
      <end>12</end>
      <status>modified</status>
      <modifiedWord>，</modifiedWord>
      <trackRevisions>false</trackRevisions>
    </reviewItem>
    <reviewItem>
      <errorID>77ce05ed-eb0a-4365-acc5-65e14ac56fc5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79E24E11</paraID>
      <start>60</start>
      <end>61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07ad4c-0ff7-4ca4-8828-f75ddff480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3742</Words>
  <Characters>4005</Characters>
  <Paragraphs>56</Paragraphs>
  <TotalTime>10</TotalTime>
  <ScaleCrop>false</ScaleCrop>
  <LinksUpToDate>false</LinksUpToDate>
  <CharactersWithSpaces>4327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2026-01-29T10:43:00Z</dcterms:created>
  <dc:creator>Apache POI</dc:creator>
  <cp:lastModifiedBy>可疼</cp:lastModifiedBy>
  <cp:lastPrinted>2026-01-29T11:15:00Z</cp:lastPrinted>
  <dcterms:modified xsi:type="dcterms:W3CDTF">2026-08-17T04:59:46Z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eyJoZGlkIjoiZThmM2NlMWQ3ODJhNWFmOWMyOWVkYjMzZDY0ZWI0MTAiLCJ1c2VySWQiOiIzNTUzOTI1ODEifQ==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DC84AFA468E14FBEBCA6C2FC3F74B9EC_13</vt:lpwstr>
  </property>
</Properties>
</file>