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3C50D">
      <w:pPr>
        <w:spacing w:line="560" w:lineRule="exact"/>
        <w:rPr>
          <w:rFonts w:hint="eastAsia" w:ascii="方正小标宋简体" w:hAnsi="方正小标宋简体" w:eastAsia="黑体" w:cs="方正小标宋简体"/>
          <w:color w:val="000000" w:themeColor="text1"/>
          <w:sz w:val="40"/>
          <w:szCs w:val="4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</w:p>
    <w:p w14:paraId="57223078">
      <w:pPr>
        <w:spacing w:line="560" w:lineRule="exact"/>
        <w:ind w:left="630"/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郑州航空大都市创新投资有限公司</w:t>
      </w:r>
    </w:p>
    <w:p w14:paraId="1D7AA39E">
      <w:pPr>
        <w:spacing w:line="560" w:lineRule="exact"/>
        <w:ind w:left="630"/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中部海创中心申报省级科技企业孵化器选聘咨询服务单位项目</w:t>
      </w:r>
    </w:p>
    <w:p w14:paraId="5B4040A6">
      <w:pPr>
        <w:pStyle w:val="4"/>
        <w:ind w:firstLine="2800" w:firstLineChars="500"/>
        <w:rPr>
          <w:rFonts w:hint="default"/>
          <w:color w:val="000000" w:themeColor="text1"/>
          <w:sz w:val="40"/>
          <w:szCs w:val="48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56"/>
          <w:szCs w:val="56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响应文件</w:t>
      </w:r>
    </w:p>
    <w:p w14:paraId="1A11AA7C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24F15BB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EED9DF">
      <w:pPr>
        <w:pStyle w:val="2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0DD99D6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2E54FC2">
      <w:pP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C48C22D">
      <w:pPr>
        <w:pStyle w:val="2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7E73776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72A2CD2">
      <w:pPr>
        <w:ind w:firstLine="1600" w:firstLineChars="500"/>
        <w:rPr>
          <w:rFonts w:hint="default"/>
          <w:color w:val="000000" w:themeColor="text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响应人：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</w:p>
    <w:p w14:paraId="7C8D1D0B">
      <w:pPr>
        <w:pStyle w:val="4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AE63BCD">
      <w:pPr>
        <w:pStyle w:val="2"/>
        <w:ind w:left="0" w:leftChars="0"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03E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23EC40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0DA2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62856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1660C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报价应附材料：</w:t>
      </w:r>
    </w:p>
    <w:p w14:paraId="09781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1.报价函（格式见模板加盖公章）。</w:t>
      </w:r>
    </w:p>
    <w:p w14:paraId="3AFCB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法定代表人身份证正反面复印件（法人代表参加时提供，加盖公章）；授权委托书、授权代表身份证复印件、法定代表人身份证正反面复印件（法人代表不参加时提供，加盖公章）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40254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3.营业执照（加盖公章）。</w:t>
      </w:r>
    </w:p>
    <w:p w14:paraId="326CF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4.信用查询证明（加盖公章）</w:t>
      </w:r>
      <w:r>
        <w:rPr>
          <w:rFonts w:hint="eastAsia" w:ascii="仿宋_GB2312" w:hAnsi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3AE80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5.业绩合同扫描件或者复印件，按采购公告要求提供（加盖公章）。</w:t>
      </w:r>
    </w:p>
    <w:p w14:paraId="3F1EB2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6.其他资料（按照采购公告要求提供）。</w:t>
      </w:r>
    </w:p>
    <w:p w14:paraId="013FE2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报价供应商对所提供的资料真实性和完整性负责并对此承担责任。</w:t>
      </w:r>
    </w:p>
    <w:p w14:paraId="7D1A3EB0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856C89C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EC9E5B2">
      <w:pPr>
        <w:pStyle w:val="2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D915529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29ED8965">
      <w:pPr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AD49477">
      <w:pPr>
        <w:pStyle w:val="2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98CFC7">
      <w:pPr>
        <w:pStyle w:val="4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098F706">
      <w:pPr>
        <w:pStyle w:val="4"/>
        <w:ind w:left="0" w:leftChars="0" w:firstLine="0" w:firstLineChars="0"/>
        <w:rPr>
          <w:rFonts w:hint="eastAsia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7B4E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BD2B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报价函</w:t>
            </w:r>
          </w:p>
        </w:tc>
      </w:tr>
      <w:tr w14:paraId="7684F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FE77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0EFC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B2C9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郑州航空大都市创新投资有限公司</w:t>
            </w:r>
          </w:p>
          <w:p w14:paraId="64975F12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中部海创中心申报省级科技企业孵化器选聘咨询服务单位项目</w:t>
            </w:r>
          </w:p>
        </w:tc>
      </w:tr>
      <w:tr w14:paraId="5B44F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00FF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7C4E7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702FA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本次采购范围为接受采购人委托，就海创中心申报省级科技企业孵化器提供全过程专业咨询服务，主要包括但不限于：</w:t>
            </w:r>
          </w:p>
          <w:p w14:paraId="2EBD02E5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（1）根据省级孵化器认定管理办法及最新申报指南，进行差距分析，制定申报规划与实施方案；</w:t>
            </w:r>
          </w:p>
          <w:p w14:paraId="53E0B672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（2）完成全套申报材料的撰写、汇编与形式审查，确保材料完整、规范、有说服力；</w:t>
            </w:r>
          </w:p>
          <w:p w14:paraId="3166AE38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（3）协助采购人做好与主管部门的沟通协调，解读最新政策，确保申报各环节衔接顺畅；</w:t>
            </w:r>
          </w:p>
          <w:p w14:paraId="0D2E6424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（4）协助采购人准备现场考察环节的相关材料、演示文稿及答辩演练；</w:t>
            </w:r>
          </w:p>
          <w:p w14:paraId="794E9F50">
            <w:pPr>
              <w:widowControl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（5）直至省级孵化器主管部门公布最终认定结果之日止，提供全程跟踪服务。</w:t>
            </w:r>
          </w:p>
        </w:tc>
      </w:tr>
      <w:tr w14:paraId="6334B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99C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D37A8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64C5A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8D3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F5B3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0C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EE2C1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E3009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5C06EB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63" w:leftChars="30" w:right="63" w:rightChars="30"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3E715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D3FC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D48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02E008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0D8A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3786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C50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6ED1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70F6B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A06363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singl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54BA0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60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0142D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88093"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自合同签订之日起，至本次省级孵化器申报主管部门公布最终认定结果之日止。服务方应根据申报各阶段时间节点要求，及时完成相应工作。</w:t>
            </w:r>
          </w:p>
        </w:tc>
      </w:tr>
      <w:tr w14:paraId="5AD42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FE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F8BC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C62A0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69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8174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08EC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26474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姓名：               手机号码：</w:t>
            </w:r>
          </w:p>
        </w:tc>
      </w:tr>
      <w:tr w14:paraId="2971E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93D8D5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97B49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3A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.响应报价超过采购控制价/采购预算的报价视为无效报价；</w:t>
            </w:r>
          </w:p>
          <w:p w14:paraId="5A9B8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，各一份并加盖公章；报价供应商对所提供的资料真实性和完整性负责并承担相应责任。</w:t>
            </w:r>
          </w:p>
        </w:tc>
      </w:tr>
      <w:tr w14:paraId="0AF79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31F7B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B4C789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24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BFCB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04319B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 w14:paraId="54182954">
            <w:pPr>
              <w:pStyle w:val="11"/>
              <w:rPr>
                <w:rFonts w:hint="eastAsia"/>
                <w:lang w:val="en-US" w:eastAsia="zh-CN"/>
              </w:rPr>
            </w:pPr>
          </w:p>
        </w:tc>
      </w:tr>
    </w:tbl>
    <w:p w14:paraId="1FFAD08E">
      <w:pPr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614A0698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授权委托函</w:t>
      </w:r>
    </w:p>
    <w:p w14:paraId="76B02E4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委托方（法人）：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</w:p>
    <w:p w14:paraId="63672C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（统一社会信用代码：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）</w:t>
      </w:r>
    </w:p>
    <w:p w14:paraId="2A24F8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3371DA1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受托方（代理人）：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40693B7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60F8F2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1FFFB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一、委托事项</w:t>
      </w:r>
    </w:p>
    <w:p w14:paraId="21E446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响应文件、签订合同和处理有关事宜。</w:t>
      </w:r>
    </w:p>
    <w:p w14:paraId="2B2D6E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二、委托权限</w:t>
      </w:r>
    </w:p>
    <w:p w14:paraId="302E75C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予以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认可并承担全部法律责任，受托人无转委托权。</w:t>
      </w:r>
    </w:p>
    <w:p w14:paraId="641525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三、委托期限</w:t>
      </w:r>
    </w:p>
    <w:p w14:paraId="2CC5701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自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日（或：至委托事项办理完毕之日止）。</w:t>
      </w:r>
    </w:p>
    <w:p w14:paraId="4391F6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委托方（盖章）：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50CC08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法定代表人（签字/盖章）：</w:t>
      </w: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</w:t>
      </w:r>
    </w:p>
    <w:p w14:paraId="2093F5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1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附件：法人代表身份证（正反面）、授权委托代表身份证（正反面）</w:t>
      </w:r>
    </w:p>
    <w:p w14:paraId="5EEA74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51AC4748">
      <w:pPr>
        <w:pStyle w:val="2"/>
        <w:rPr>
          <w:rFonts w:hint="default" w:eastAsia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u w:val="single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24"/>
          <w:szCs w:val="24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日</w:t>
      </w:r>
    </w:p>
    <w:p w14:paraId="3385B0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DCE3F79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E4116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3AD018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clabI1gAAAAwBAAAPAAAAAAAAAAEAIAAAACIAAABkcnMvZG93&#10;bnJldi54bWxQSwECFAAUAAAACACHTuJAJDkjEckBAACZAwAADgAAAAAAAAABACAAAAAl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3AD018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4852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6E8C0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D36E8C0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A84D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3C6F2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6D7B9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D622A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D3619"/>
    <w:rsid w:val="10ED3619"/>
    <w:rsid w:val="32FF0BF5"/>
    <w:rsid w:val="52732231"/>
    <w:rsid w:val="674C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</w:style>
  <w:style w:type="paragraph" w:styleId="4">
    <w:name w:val="Body Text First Indent 2"/>
    <w:basedOn w:val="5"/>
    <w:next w:val="1"/>
    <w:qFormat/>
    <w:uiPriority w:val="0"/>
    <w:pPr>
      <w:ind w:firstLine="420"/>
    </w:p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  <w:rPr>
      <w:kern w:val="0"/>
      <w:lang w:val="zh-CN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无间隔1"/>
    <w:basedOn w:val="1"/>
    <w:unhideWhenUsed/>
    <w:qFormat/>
    <w:uiPriority w:val="0"/>
    <w:pPr>
      <w:spacing w:line="400" w:lineRule="exac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1138</Words>
  <Characters>1147</Characters>
  <Lines>0</Lines>
  <Paragraphs>0</Paragraphs>
  <TotalTime>1</TotalTime>
  <ScaleCrop>false</ScaleCrop>
  <LinksUpToDate>false</LinksUpToDate>
  <CharactersWithSpaces>1474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2026-08-04T01:42:00Z</dcterms:created>
  <dc:creator>何航</dc:creator>
  <cp:lastModifiedBy>是时候改个名字了</cp:lastModifiedBy>
  <dcterms:modified xsi:type="dcterms:W3CDTF">2026-08-21T12:47:37Z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B7B7021707BF4FD3B440F85D8A15D047_13</vt:lpwstr>
  </property>
  <property fmtid="{D5CDD505-2E9C-101B-9397-08002B2CF9AE}" pid="4" name="KSOTemplateDocerSaveRecord">
    <vt:lpwstr>eyJoZGlkIjoiYzA5OWQyNzNiNzE4YzIzMDJjN2NiZDE4ZjhkNWY1ZjUiLCJ1c2VySWQiOiI1ODcxMzEyMDIifQ==</vt:lpwstr>
  </property>
</Properties>
</file>