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安驰公司劳务派遣服务单位项目       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2.劳务派遣经营资质（加盖公章）。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安驰公司劳务派遣服务单位项目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行政专员1人，仓库管理员1人，养护管理员1人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最高响应限价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元（超过最高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限价的报价按无效处理）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一年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、劳务派遣经营资质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安驰公司劳务派遣服务单位项目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5178AFA3">
      <w:pPr>
        <w:rPr>
          <w:rFonts w:hint="eastAsia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F88EA99-70DF-403C-9D0E-362EB84E4CC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0BBEBED-1898-4EFD-9C9A-2C86A31747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473EAC7-8520-411F-BE2B-120ABBBF051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88CF3E0-5405-4EF0-B909-D09E09F8936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1BBB1152"/>
    <w:rsid w:val="27613060"/>
    <w:rsid w:val="5A7A2F5C"/>
    <w:rsid w:val="6612061A"/>
    <w:rsid w:val="66D66722"/>
    <w:rsid w:val="67A3546D"/>
    <w:rsid w:val="6ED7778D"/>
    <w:rsid w:val="755569A2"/>
    <w:rsid w:val="79AE5130"/>
    <w:rsid w:val="7F1C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6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10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806</Words>
  <Characters>815</Characters>
  <Lines>0</Lines>
  <Paragraphs>0</Paragraphs>
  <TotalTime>7</TotalTime>
  <ScaleCrop>false</ScaleCrop>
  <LinksUpToDate>false</LinksUpToDate>
  <CharactersWithSpaces>1136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庆 无所畏</cp:lastModifiedBy>
  <dcterms:modified xsi:type="dcterms:W3CDTF">2026-08-26T14:35:11Z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83FA49135BD548BCAEED450B2BB02C08_13</vt:lpwstr>
  </property>
  <property fmtid="{D5CDD505-2E9C-101B-9397-08002B2CF9AE}" pid="4" name="KSOTemplateDocerSaveRecord">
    <vt:lpwstr>eyJoZGlkIjoiODc4NWRmZTI5YmQ0MGIyOTRiZDUwMWM3ZWUzMmRmZjgiLCJ1c2VySWQiOiIxMTU3MzkzODEzIn0=</vt:lpwstr>
  </property>
</Properties>
</file>